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FBC" w:rsidRPr="00513FBC" w:rsidRDefault="00513FBC" w:rsidP="00513FBC">
      <w:pPr>
        <w:spacing w:after="0" w:line="280" w:lineRule="atLeast"/>
        <w:jc w:val="center"/>
        <w:rPr>
          <w:rFonts w:ascii="Times New Roman" w:eastAsia="Calibri" w:hAnsi="Times New Roman" w:cs="Times New Roman"/>
          <w:b/>
          <w:sz w:val="28"/>
          <w:szCs w:val="28"/>
        </w:rPr>
      </w:pPr>
      <w:bookmarkStart w:id="0" w:name="fd_theme_2"/>
      <w:bookmarkStart w:id="1" w:name="_GoBack"/>
      <w:bookmarkEnd w:id="0"/>
      <w:bookmarkEnd w:id="1"/>
      <w:r w:rsidRPr="00513FBC">
        <w:rPr>
          <w:rFonts w:ascii="Times New Roman" w:eastAsia="Calibri" w:hAnsi="Times New Roman" w:cs="Times New Roman"/>
          <w:b/>
          <w:sz w:val="28"/>
          <w:szCs w:val="28"/>
        </w:rPr>
        <w:t xml:space="preserve">Обзор изменений федерального законодательства </w:t>
      </w:r>
    </w:p>
    <w:p w:rsidR="00513FBC" w:rsidRPr="00513FBC" w:rsidRDefault="00513FBC" w:rsidP="00513FBC">
      <w:pPr>
        <w:spacing w:after="0"/>
        <w:jc w:val="center"/>
        <w:rPr>
          <w:rFonts w:ascii="Times New Roman" w:eastAsia="Calibri" w:hAnsi="Times New Roman" w:cs="Times New Roman"/>
          <w:sz w:val="28"/>
          <w:szCs w:val="28"/>
        </w:rPr>
      </w:pPr>
      <w:r>
        <w:rPr>
          <w:rFonts w:ascii="Times New Roman" w:eastAsia="Calibri" w:hAnsi="Times New Roman" w:cs="Times New Roman"/>
          <w:b/>
          <w:sz w:val="28"/>
          <w:szCs w:val="28"/>
        </w:rPr>
        <w:t>за период 01.04.2018 – 30.04</w:t>
      </w:r>
      <w:r w:rsidRPr="00513FBC">
        <w:rPr>
          <w:rFonts w:ascii="Times New Roman" w:eastAsia="Calibri" w:hAnsi="Times New Roman" w:cs="Times New Roman"/>
          <w:b/>
          <w:sz w:val="28"/>
          <w:szCs w:val="28"/>
        </w:rPr>
        <w:t>.2018</w:t>
      </w:r>
    </w:p>
    <w:p w:rsidR="001B63D4" w:rsidRPr="0084719F" w:rsidRDefault="001B63D4" w:rsidP="003348B7">
      <w:pPr>
        <w:pStyle w:val="ConsPlusNormal"/>
        <w:jc w:val="both"/>
        <w:rPr>
          <w:rFonts w:ascii="Times New Roman" w:hAnsi="Times New Roman" w:cs="Times New Roman"/>
          <w:color w:val="000000" w:themeColor="text1"/>
          <w:sz w:val="28"/>
          <w:szCs w:val="28"/>
        </w:rPr>
      </w:pPr>
    </w:p>
    <w:p w:rsidR="001B63D4" w:rsidRPr="0084719F" w:rsidRDefault="0084719F" w:rsidP="0084719F">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Обращаем внимание, что Федеральным</w:t>
      </w:r>
      <w:r w:rsidR="001B63D4" w:rsidRPr="0084719F">
        <w:rPr>
          <w:rFonts w:ascii="Times New Roman" w:hAnsi="Times New Roman" w:cs="Times New Roman"/>
          <w:color w:val="000000" w:themeColor="text1"/>
          <w:sz w:val="28"/>
          <w:szCs w:val="28"/>
        </w:rPr>
        <w:t xml:space="preserve"> закон</w:t>
      </w:r>
      <w:r>
        <w:rPr>
          <w:rFonts w:ascii="Times New Roman" w:hAnsi="Times New Roman" w:cs="Times New Roman"/>
          <w:color w:val="000000" w:themeColor="text1"/>
          <w:sz w:val="28"/>
          <w:szCs w:val="28"/>
        </w:rPr>
        <w:t>ом от 18.04.2018 №</w:t>
      </w:r>
      <w:r w:rsidR="001B63D4" w:rsidRPr="0084719F">
        <w:rPr>
          <w:rFonts w:ascii="Times New Roman" w:hAnsi="Times New Roman" w:cs="Times New Roman"/>
          <w:color w:val="000000" w:themeColor="text1"/>
          <w:sz w:val="28"/>
          <w:szCs w:val="28"/>
        </w:rPr>
        <w:t xml:space="preserve"> 83-ФЗ</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w:t>
      </w:r>
      <w:r w:rsidR="001B63D4" w:rsidRPr="0084719F">
        <w:rPr>
          <w:rFonts w:ascii="Times New Roman" w:hAnsi="Times New Roman" w:cs="Times New Roman"/>
          <w:color w:val="000000" w:themeColor="text1"/>
          <w:sz w:val="28"/>
          <w:szCs w:val="28"/>
        </w:rPr>
        <w:t>О внесении изменений в отдельные законодательные акты Российской Федерации по вопросам совершенствования орга</w:t>
      </w:r>
      <w:r>
        <w:rPr>
          <w:rFonts w:ascii="Times New Roman" w:hAnsi="Times New Roman" w:cs="Times New Roman"/>
          <w:color w:val="000000" w:themeColor="text1"/>
          <w:sz w:val="28"/>
          <w:szCs w:val="28"/>
        </w:rPr>
        <w:t xml:space="preserve">низации местного самоуправления» </w:t>
      </w:r>
      <w:r w:rsidR="00936A97">
        <w:rPr>
          <w:rFonts w:ascii="Times New Roman" w:hAnsi="Times New Roman" w:cs="Times New Roman"/>
          <w:color w:val="000000" w:themeColor="text1"/>
          <w:sz w:val="28"/>
          <w:szCs w:val="28"/>
        </w:rPr>
        <w:t xml:space="preserve">(далее – Федеральный закон № 83-ФЗ) </w:t>
      </w:r>
      <w:r>
        <w:rPr>
          <w:rFonts w:ascii="Times New Roman" w:hAnsi="Times New Roman" w:cs="Times New Roman"/>
          <w:color w:val="000000" w:themeColor="text1"/>
          <w:sz w:val="28"/>
          <w:szCs w:val="28"/>
        </w:rPr>
        <w:t xml:space="preserve">внесены существенные изменения в отдельные федеральные </w:t>
      </w:r>
      <w:proofErr w:type="gramStart"/>
      <w:r>
        <w:rPr>
          <w:rFonts w:ascii="Times New Roman" w:hAnsi="Times New Roman" w:cs="Times New Roman"/>
          <w:color w:val="000000" w:themeColor="text1"/>
          <w:sz w:val="28"/>
          <w:szCs w:val="28"/>
        </w:rPr>
        <w:t>законы по вопросам</w:t>
      </w:r>
      <w:proofErr w:type="gramEnd"/>
      <w:r>
        <w:rPr>
          <w:rFonts w:ascii="Times New Roman" w:hAnsi="Times New Roman" w:cs="Times New Roman"/>
          <w:color w:val="000000" w:themeColor="text1"/>
          <w:sz w:val="28"/>
          <w:szCs w:val="28"/>
        </w:rPr>
        <w:t xml:space="preserve"> </w:t>
      </w:r>
      <w:r w:rsidR="00991AB4">
        <w:rPr>
          <w:rFonts w:ascii="Times New Roman" w:hAnsi="Times New Roman" w:cs="Times New Roman"/>
          <w:color w:val="000000" w:themeColor="text1"/>
          <w:sz w:val="28"/>
          <w:szCs w:val="28"/>
        </w:rPr>
        <w:t>осуществления</w:t>
      </w:r>
      <w:r>
        <w:rPr>
          <w:rFonts w:ascii="Times New Roman" w:hAnsi="Times New Roman" w:cs="Times New Roman"/>
          <w:color w:val="000000" w:themeColor="text1"/>
          <w:sz w:val="28"/>
          <w:szCs w:val="28"/>
        </w:rPr>
        <w:t xml:space="preserve"> местного самоуправления.</w:t>
      </w:r>
    </w:p>
    <w:p w:rsidR="001B63D4" w:rsidRPr="0084719F" w:rsidRDefault="0084719F"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bCs/>
          <w:color w:val="000000" w:themeColor="text1"/>
          <w:sz w:val="28"/>
          <w:szCs w:val="28"/>
        </w:rPr>
        <w:t>Так, данным</w:t>
      </w:r>
      <w:r>
        <w:rPr>
          <w:rFonts w:ascii="Times New Roman" w:hAnsi="Times New Roman" w:cs="Times New Roman"/>
          <w:b/>
          <w:bCs/>
          <w:color w:val="000000" w:themeColor="text1"/>
          <w:sz w:val="28"/>
          <w:szCs w:val="28"/>
        </w:rPr>
        <w:t xml:space="preserve"> </w:t>
      </w:r>
      <w:r w:rsidR="001B63D4" w:rsidRPr="0084719F">
        <w:rPr>
          <w:rFonts w:ascii="Times New Roman" w:hAnsi="Times New Roman" w:cs="Times New Roman"/>
          <w:b/>
          <w:bCs/>
          <w:color w:val="000000" w:themeColor="text1"/>
          <w:sz w:val="28"/>
          <w:szCs w:val="28"/>
        </w:rPr>
        <w:t xml:space="preserve">Федеральным законом исключена необходимость проведения публичных слушаний и общественных обсуждений по проектам муниципальных правовых актов и отдельным вопросам в поселениях, </w:t>
      </w:r>
      <w:r w:rsidR="00D44B96">
        <w:rPr>
          <w:rFonts w:ascii="Times New Roman" w:hAnsi="Times New Roman" w:cs="Times New Roman"/>
          <w:b/>
          <w:bCs/>
          <w:color w:val="000000" w:themeColor="text1"/>
          <w:sz w:val="28"/>
          <w:szCs w:val="28"/>
        </w:rPr>
        <w:br/>
      </w:r>
      <w:r w:rsidR="001B63D4" w:rsidRPr="0084719F">
        <w:rPr>
          <w:rFonts w:ascii="Times New Roman" w:hAnsi="Times New Roman" w:cs="Times New Roman"/>
          <w:b/>
          <w:bCs/>
          <w:color w:val="000000" w:themeColor="text1"/>
          <w:sz w:val="28"/>
          <w:szCs w:val="28"/>
        </w:rPr>
        <w:t>в которых полномочия представительного органа муниципального образования осуществляются сходом граждан</w:t>
      </w:r>
      <w:r>
        <w:rPr>
          <w:rFonts w:ascii="Times New Roman" w:hAnsi="Times New Roman" w:cs="Times New Roman"/>
          <w:b/>
          <w:bCs/>
          <w:color w:val="000000" w:themeColor="text1"/>
          <w:sz w:val="28"/>
          <w:szCs w:val="28"/>
        </w:rPr>
        <w:t>.</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Кроме того:</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полномочия по обеспечению схода граждан передаются от главы местной администрации главе муниципального образования;</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xml:space="preserve">- уточняются особенности действия правовых актов органов государственной власти при передаче отдельных полномочий органам местного самоуправления </w:t>
      </w:r>
      <w:r w:rsidR="00D44B96">
        <w:rPr>
          <w:rFonts w:ascii="Times New Roman" w:hAnsi="Times New Roman" w:cs="Times New Roman"/>
          <w:color w:val="000000" w:themeColor="text1"/>
          <w:sz w:val="28"/>
          <w:szCs w:val="28"/>
        </w:rPr>
        <w:br/>
        <w:t>и в обратном порядке.</w:t>
      </w:r>
    </w:p>
    <w:p w:rsidR="00936A97" w:rsidRPr="00936A97" w:rsidRDefault="00936A97" w:rsidP="00936A97">
      <w:pPr>
        <w:pStyle w:val="a7"/>
        <w:shd w:val="clear" w:color="auto" w:fill="FEFEFE"/>
        <w:spacing w:before="0" w:beforeAutospacing="0" w:after="0" w:afterAutospacing="0"/>
        <w:ind w:firstLine="567"/>
        <w:jc w:val="both"/>
        <w:rPr>
          <w:color w:val="000000" w:themeColor="text1"/>
          <w:sz w:val="28"/>
          <w:szCs w:val="28"/>
        </w:rPr>
      </w:pPr>
      <w:r w:rsidRPr="00936A97">
        <w:rPr>
          <w:color w:val="000000" w:themeColor="text1"/>
          <w:sz w:val="28"/>
          <w:szCs w:val="28"/>
        </w:rPr>
        <w:t>В соответствии с Федеральным законом № 83-ФЗ для организации взаимодействия органов местного самоуправления и жителей сельского населённого пункта при решении вопросов местного значения в сельском населённом пункте, расположенном в поселении, городском округе или на межселенной территории, может быть введена должность старосты сельского населённого пункта. Староста сельского населённого пункта назначается представительным органом муниципального образования, в состав которого входит данный населённый пункт, по представлению схода граждан этого населённого пункта из числа лиц, проживающих на его территории и обладающих активным избирательным правом.</w:t>
      </w:r>
    </w:p>
    <w:p w:rsidR="00936A97" w:rsidRPr="00936A97" w:rsidRDefault="00936A97" w:rsidP="00D44B96">
      <w:pPr>
        <w:pStyle w:val="a7"/>
        <w:shd w:val="clear" w:color="auto" w:fill="FEFEFE"/>
        <w:spacing w:before="0" w:beforeAutospacing="0" w:after="0" w:afterAutospacing="0"/>
        <w:ind w:firstLine="567"/>
        <w:jc w:val="both"/>
        <w:rPr>
          <w:color w:val="000000" w:themeColor="text1"/>
          <w:sz w:val="28"/>
          <w:szCs w:val="28"/>
        </w:rPr>
      </w:pPr>
      <w:r w:rsidRPr="00936A97">
        <w:rPr>
          <w:color w:val="000000" w:themeColor="text1"/>
          <w:sz w:val="28"/>
          <w:szCs w:val="28"/>
        </w:rPr>
        <w:t>Федеральным законом № 83-ФЗ определяются статус, срок полномочий и полномочия старосты сельского населённого пункта. В частности, предусматривается, что старостой сельского населённого пункта не может быть назначено лицо, замещающее государственную должность, должность государственной гражданской службы, муниципальную должность или должность муниципальной службы; срок полномочий старосты не может быть менее двух и более пяти лет; староста сельского населённого пункта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936A97" w:rsidRPr="00936A97" w:rsidRDefault="00936A97" w:rsidP="00936A97">
      <w:pPr>
        <w:pStyle w:val="a7"/>
        <w:shd w:val="clear" w:color="auto" w:fill="FEFEFE"/>
        <w:spacing w:before="0" w:beforeAutospacing="0" w:after="0" w:afterAutospacing="0"/>
        <w:ind w:firstLine="567"/>
        <w:jc w:val="both"/>
        <w:rPr>
          <w:color w:val="000000" w:themeColor="text1"/>
          <w:sz w:val="28"/>
          <w:szCs w:val="28"/>
        </w:rPr>
      </w:pPr>
      <w:r w:rsidRPr="00936A97">
        <w:rPr>
          <w:color w:val="000000" w:themeColor="text1"/>
          <w:sz w:val="28"/>
          <w:szCs w:val="28"/>
        </w:rPr>
        <w:t xml:space="preserve">Определяется порядок </w:t>
      </w:r>
      <w:proofErr w:type="gramStart"/>
      <w:r w:rsidRPr="00936A97">
        <w:rPr>
          <w:color w:val="000000" w:themeColor="text1"/>
          <w:sz w:val="28"/>
          <w:szCs w:val="28"/>
        </w:rPr>
        <w:t>исчисления срока полномочий депутатов представительного органа муниципального района</w:t>
      </w:r>
      <w:proofErr w:type="gramEnd"/>
      <w:r w:rsidRPr="00936A97">
        <w:rPr>
          <w:color w:val="000000" w:themeColor="text1"/>
          <w:sz w:val="28"/>
          <w:szCs w:val="28"/>
        </w:rPr>
        <w:t xml:space="preserve"> и представительного органа городского округа с внутригородским делением, сформированных, соответственно, из глав поселений, входящих в состав муниципального района, и депутатов представительных органов этих поселений и из состава представительных органов внутригородских районов, входящих в состав городского округа с внутригородским делением.</w:t>
      </w:r>
    </w:p>
    <w:p w:rsidR="00936A97" w:rsidRPr="00936A97" w:rsidRDefault="00936A97" w:rsidP="00936A97">
      <w:pPr>
        <w:pStyle w:val="a7"/>
        <w:shd w:val="clear" w:color="auto" w:fill="FEFEFE"/>
        <w:spacing w:before="0" w:beforeAutospacing="0" w:after="0" w:afterAutospacing="0"/>
        <w:ind w:firstLine="567"/>
        <w:jc w:val="both"/>
        <w:rPr>
          <w:color w:val="000000" w:themeColor="text1"/>
          <w:sz w:val="28"/>
          <w:szCs w:val="28"/>
        </w:rPr>
      </w:pPr>
      <w:r w:rsidRPr="00936A97">
        <w:rPr>
          <w:color w:val="000000" w:themeColor="text1"/>
          <w:sz w:val="28"/>
          <w:szCs w:val="28"/>
        </w:rPr>
        <w:lastRenderedPageBreak/>
        <w:t>Федеральным законом № 83-ФЗ также предусматривается, что официальным опубликованием муниципального правового акта или соглашения, заключаемого между органами местного самоуправления, считается первая публикация его полного текста в периодическом печатном издании. При этом 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p>
    <w:p w:rsidR="001B63D4" w:rsidRPr="00936A97" w:rsidRDefault="00936A97" w:rsidP="00936A97">
      <w:pPr>
        <w:pStyle w:val="a7"/>
        <w:shd w:val="clear" w:color="auto" w:fill="FEFEFE"/>
        <w:spacing w:before="0" w:beforeAutospacing="0" w:after="0" w:afterAutospacing="0"/>
        <w:ind w:firstLine="567"/>
        <w:jc w:val="both"/>
        <w:rPr>
          <w:color w:val="000000" w:themeColor="text1"/>
          <w:sz w:val="28"/>
          <w:szCs w:val="28"/>
        </w:rPr>
      </w:pPr>
      <w:proofErr w:type="gramStart"/>
      <w:r w:rsidRPr="00936A97">
        <w:rPr>
          <w:color w:val="000000" w:themeColor="text1"/>
          <w:sz w:val="28"/>
          <w:szCs w:val="28"/>
        </w:rPr>
        <w:t>Кроме того, Федеральным законом № 83-ФЗ определяются принципы действия правовых актов, принятых органами исполнительной власти РСФСР, федеральными органами исполнительной власти,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и правовых актов, принятых органами государственной власти субъектов Российской Федерации, в случаях, если в соответствии с федеральными законами и (или) законами</w:t>
      </w:r>
      <w:proofErr w:type="gramEnd"/>
      <w:r w:rsidRPr="00936A97">
        <w:rPr>
          <w:color w:val="000000" w:themeColor="text1"/>
          <w:sz w:val="28"/>
          <w:szCs w:val="28"/>
        </w:rPr>
        <w:t xml:space="preserve">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или наоборот.</w:t>
      </w:r>
    </w:p>
    <w:p w:rsidR="001B63D4" w:rsidRPr="0084719F" w:rsidRDefault="003348B7" w:rsidP="003348B7">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Федеральным</w:t>
      </w:r>
      <w:r w:rsidR="001B63D4" w:rsidRPr="0084719F">
        <w:rPr>
          <w:rFonts w:ascii="Times New Roman" w:hAnsi="Times New Roman" w:cs="Times New Roman"/>
          <w:color w:val="000000" w:themeColor="text1"/>
          <w:sz w:val="28"/>
          <w:szCs w:val="28"/>
        </w:rPr>
        <w:t xml:space="preserve"> закон</w:t>
      </w:r>
      <w:r>
        <w:rPr>
          <w:rFonts w:ascii="Times New Roman" w:hAnsi="Times New Roman" w:cs="Times New Roman"/>
          <w:color w:val="000000" w:themeColor="text1"/>
          <w:sz w:val="28"/>
          <w:szCs w:val="28"/>
        </w:rPr>
        <w:t>ом от 23.04.2018 №</w:t>
      </w:r>
      <w:r w:rsidR="001B63D4" w:rsidRPr="0084719F">
        <w:rPr>
          <w:rFonts w:ascii="Times New Roman" w:hAnsi="Times New Roman" w:cs="Times New Roman"/>
          <w:color w:val="000000" w:themeColor="text1"/>
          <w:sz w:val="28"/>
          <w:szCs w:val="28"/>
        </w:rPr>
        <w:t xml:space="preserve"> 89-ФЗ</w:t>
      </w:r>
      <w:r>
        <w:rPr>
          <w:rFonts w:ascii="Times New Roman" w:hAnsi="Times New Roman" w:cs="Times New Roman"/>
          <w:color w:val="000000" w:themeColor="text1"/>
          <w:sz w:val="28"/>
          <w:szCs w:val="28"/>
        </w:rPr>
        <w:t xml:space="preserve"> «</w:t>
      </w:r>
      <w:r w:rsidR="001B63D4" w:rsidRPr="0084719F">
        <w:rPr>
          <w:rFonts w:ascii="Times New Roman" w:hAnsi="Times New Roman" w:cs="Times New Roman"/>
          <w:color w:val="000000" w:themeColor="text1"/>
          <w:sz w:val="28"/>
          <w:szCs w:val="28"/>
        </w:rPr>
        <w:t>О внесении изменений в статью 26 Градостроительно</w:t>
      </w:r>
      <w:r>
        <w:rPr>
          <w:rFonts w:ascii="Times New Roman" w:hAnsi="Times New Roman" w:cs="Times New Roman"/>
          <w:color w:val="000000" w:themeColor="text1"/>
          <w:sz w:val="28"/>
          <w:szCs w:val="28"/>
        </w:rPr>
        <w:t xml:space="preserve">го кодекса Российской Федерации» </w:t>
      </w:r>
      <w:r>
        <w:rPr>
          <w:rFonts w:ascii="Times New Roman" w:hAnsi="Times New Roman" w:cs="Times New Roman"/>
          <w:b/>
          <w:bCs/>
          <w:color w:val="000000" w:themeColor="text1"/>
          <w:sz w:val="28"/>
          <w:szCs w:val="28"/>
        </w:rPr>
        <w:t>о</w:t>
      </w:r>
      <w:r w:rsidR="001B63D4" w:rsidRPr="0084719F">
        <w:rPr>
          <w:rFonts w:ascii="Times New Roman" w:hAnsi="Times New Roman" w:cs="Times New Roman"/>
          <w:b/>
          <w:bCs/>
          <w:color w:val="000000" w:themeColor="text1"/>
          <w:sz w:val="28"/>
          <w:szCs w:val="28"/>
        </w:rPr>
        <w:t>пределены сроки приведения инвестиционных программ в соответствие с документами территориального планирования</w:t>
      </w:r>
      <w:r>
        <w:rPr>
          <w:rFonts w:ascii="Times New Roman" w:hAnsi="Times New Roman" w:cs="Times New Roman"/>
          <w:b/>
          <w:bCs/>
          <w:color w:val="000000" w:themeColor="text1"/>
          <w:sz w:val="28"/>
          <w:szCs w:val="28"/>
        </w:rPr>
        <w:t>.</w:t>
      </w:r>
    </w:p>
    <w:p w:rsidR="001B63D4" w:rsidRPr="0084719F" w:rsidRDefault="001B63D4" w:rsidP="003348B7">
      <w:pPr>
        <w:pStyle w:val="ConsPlusNormal"/>
        <w:ind w:firstLine="567"/>
        <w:jc w:val="both"/>
        <w:rPr>
          <w:rFonts w:ascii="Times New Roman" w:hAnsi="Times New Roman" w:cs="Times New Roman"/>
          <w:color w:val="000000" w:themeColor="text1"/>
          <w:sz w:val="28"/>
          <w:szCs w:val="28"/>
        </w:rPr>
      </w:pPr>
      <w:proofErr w:type="gramStart"/>
      <w:r w:rsidRPr="0084719F">
        <w:rPr>
          <w:rFonts w:ascii="Times New Roman" w:hAnsi="Times New Roman" w:cs="Times New Roman"/>
          <w:color w:val="000000" w:themeColor="text1"/>
          <w:sz w:val="28"/>
          <w:szCs w:val="28"/>
        </w:rPr>
        <w:t>В частности, устанавливается, что в случае внесения в генеральные планы поселений, городских округов изменений, предусматривающих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(транспортной инфраструктуры,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w:t>
      </w:r>
      <w:proofErr w:type="gramEnd"/>
      <w:r w:rsidRPr="0084719F">
        <w:rPr>
          <w:rFonts w:ascii="Times New Roman" w:hAnsi="Times New Roman" w:cs="Times New Roman"/>
          <w:color w:val="000000" w:themeColor="text1"/>
          <w:sz w:val="28"/>
          <w:szCs w:val="28"/>
        </w:rPr>
        <w:t xml:space="preserve"> </w:t>
      </w:r>
      <w:proofErr w:type="gramStart"/>
      <w:r w:rsidRPr="0084719F">
        <w:rPr>
          <w:rFonts w:ascii="Times New Roman" w:hAnsi="Times New Roman" w:cs="Times New Roman"/>
          <w:color w:val="000000" w:themeColor="text1"/>
          <w:sz w:val="28"/>
          <w:szCs w:val="28"/>
        </w:rPr>
        <w:t>с даты внесения</w:t>
      </w:r>
      <w:proofErr w:type="gramEnd"/>
      <w:r w:rsidRPr="0084719F">
        <w:rPr>
          <w:rFonts w:ascii="Times New Roman" w:hAnsi="Times New Roman" w:cs="Times New Roman"/>
          <w:color w:val="000000" w:themeColor="text1"/>
          <w:sz w:val="28"/>
          <w:szCs w:val="28"/>
        </w:rPr>
        <w:t xml:space="preserve"> соответствующих изменений в генеральные планы поселений, городских округов.</w:t>
      </w:r>
    </w:p>
    <w:p w:rsidR="001B63D4" w:rsidRPr="0084719F" w:rsidRDefault="003348B7" w:rsidP="003348B7">
      <w:pPr>
        <w:pStyle w:val="ConsPlusNormal"/>
        <w:ind w:firstLine="56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Согласно Федеральному</w:t>
      </w:r>
      <w:r w:rsidR="001B63D4" w:rsidRPr="0084719F">
        <w:rPr>
          <w:rFonts w:ascii="Times New Roman" w:hAnsi="Times New Roman" w:cs="Times New Roman"/>
          <w:color w:val="000000" w:themeColor="text1"/>
          <w:sz w:val="28"/>
          <w:szCs w:val="28"/>
        </w:rPr>
        <w:t xml:space="preserve"> закон</w:t>
      </w:r>
      <w:r>
        <w:rPr>
          <w:rFonts w:ascii="Times New Roman" w:hAnsi="Times New Roman" w:cs="Times New Roman"/>
          <w:color w:val="000000" w:themeColor="text1"/>
          <w:sz w:val="28"/>
          <w:szCs w:val="28"/>
        </w:rPr>
        <w:t>у от 23.04.2018 №</w:t>
      </w:r>
      <w:r w:rsidR="001B63D4" w:rsidRPr="0084719F">
        <w:rPr>
          <w:rFonts w:ascii="Times New Roman" w:hAnsi="Times New Roman" w:cs="Times New Roman"/>
          <w:color w:val="000000" w:themeColor="text1"/>
          <w:sz w:val="28"/>
          <w:szCs w:val="28"/>
        </w:rPr>
        <w:t xml:space="preserve"> 107-ФЗ</w:t>
      </w:r>
      <w:r>
        <w:rPr>
          <w:rFonts w:ascii="Times New Roman" w:hAnsi="Times New Roman" w:cs="Times New Roman"/>
          <w:color w:val="000000" w:themeColor="text1"/>
          <w:sz w:val="28"/>
          <w:szCs w:val="28"/>
        </w:rPr>
        <w:t xml:space="preserve"> «</w:t>
      </w:r>
      <w:r w:rsidR="001B63D4" w:rsidRPr="0084719F">
        <w:rPr>
          <w:rFonts w:ascii="Times New Roman" w:hAnsi="Times New Roman" w:cs="Times New Roman"/>
          <w:color w:val="000000" w:themeColor="text1"/>
          <w:sz w:val="28"/>
          <w:szCs w:val="28"/>
        </w:rPr>
        <w:t>О внесении изменений в статьи 6 и 25 Фе</w:t>
      </w:r>
      <w:r>
        <w:rPr>
          <w:rFonts w:ascii="Times New Roman" w:hAnsi="Times New Roman" w:cs="Times New Roman"/>
          <w:color w:val="000000" w:themeColor="text1"/>
          <w:sz w:val="28"/>
          <w:szCs w:val="28"/>
        </w:rPr>
        <w:t>дерального закона «</w:t>
      </w:r>
      <w:r w:rsidR="001B63D4" w:rsidRPr="0084719F">
        <w:rPr>
          <w:rFonts w:ascii="Times New Roman" w:hAnsi="Times New Roman" w:cs="Times New Roman"/>
          <w:color w:val="000000" w:themeColor="text1"/>
          <w:sz w:val="28"/>
          <w:szCs w:val="28"/>
        </w:rPr>
        <w:t xml:space="preserve">Об энергосбережении </w:t>
      </w:r>
      <w:r w:rsidR="00747F1C">
        <w:rPr>
          <w:rFonts w:ascii="Times New Roman" w:hAnsi="Times New Roman" w:cs="Times New Roman"/>
          <w:color w:val="000000" w:themeColor="text1"/>
          <w:sz w:val="28"/>
          <w:szCs w:val="28"/>
        </w:rPr>
        <w:br/>
      </w:r>
      <w:r w:rsidR="001B63D4" w:rsidRPr="0084719F">
        <w:rPr>
          <w:rFonts w:ascii="Times New Roman" w:hAnsi="Times New Roman" w:cs="Times New Roman"/>
          <w:color w:val="000000" w:themeColor="text1"/>
          <w:sz w:val="28"/>
          <w:szCs w:val="28"/>
        </w:rPr>
        <w:t>и о повышении энергетической эффективности и о внесении изменений в отдельные законодате</w:t>
      </w:r>
      <w:r>
        <w:rPr>
          <w:rFonts w:ascii="Times New Roman" w:hAnsi="Times New Roman" w:cs="Times New Roman"/>
          <w:color w:val="000000" w:themeColor="text1"/>
          <w:sz w:val="28"/>
          <w:szCs w:val="28"/>
        </w:rPr>
        <w:t>льные акты Российской Федерации»</w:t>
      </w:r>
      <w:r w:rsidR="001B63D4" w:rsidRPr="0084719F">
        <w:rPr>
          <w:rFonts w:ascii="Times New Roman" w:hAnsi="Times New Roman" w:cs="Times New Roman"/>
          <w:color w:val="000000" w:themeColor="text1"/>
          <w:sz w:val="28"/>
          <w:szCs w:val="28"/>
        </w:rPr>
        <w:t xml:space="preserve"> в части требований к программам </w:t>
      </w:r>
      <w:r w:rsidR="00747F1C">
        <w:rPr>
          <w:rFonts w:ascii="Times New Roman" w:hAnsi="Times New Roman" w:cs="Times New Roman"/>
          <w:color w:val="000000" w:themeColor="text1"/>
          <w:sz w:val="28"/>
          <w:szCs w:val="28"/>
        </w:rPr>
        <w:br/>
      </w:r>
      <w:r w:rsidR="001B63D4" w:rsidRPr="0084719F">
        <w:rPr>
          <w:rFonts w:ascii="Times New Roman" w:hAnsi="Times New Roman" w:cs="Times New Roman"/>
          <w:color w:val="000000" w:themeColor="text1"/>
          <w:sz w:val="28"/>
          <w:szCs w:val="28"/>
        </w:rPr>
        <w:t>в области энергосбережения и повышения энергетической эффективности организаций с участием государства</w:t>
      </w:r>
      <w:r>
        <w:rPr>
          <w:rFonts w:ascii="Times New Roman" w:hAnsi="Times New Roman" w:cs="Times New Roman"/>
          <w:color w:val="000000" w:themeColor="text1"/>
          <w:sz w:val="28"/>
          <w:szCs w:val="28"/>
        </w:rPr>
        <w:t xml:space="preserve"> или муниципального образования» </w:t>
      </w:r>
      <w:r>
        <w:rPr>
          <w:rFonts w:ascii="Times New Roman" w:hAnsi="Times New Roman" w:cs="Times New Roman"/>
          <w:b/>
          <w:bCs/>
          <w:color w:val="000000" w:themeColor="text1"/>
          <w:sz w:val="28"/>
          <w:szCs w:val="28"/>
        </w:rPr>
        <w:t>о</w:t>
      </w:r>
      <w:r w:rsidR="001B63D4" w:rsidRPr="0084719F">
        <w:rPr>
          <w:rFonts w:ascii="Times New Roman" w:hAnsi="Times New Roman" w:cs="Times New Roman"/>
          <w:b/>
          <w:bCs/>
          <w:color w:val="000000" w:themeColor="text1"/>
          <w:sz w:val="28"/>
          <w:szCs w:val="28"/>
        </w:rPr>
        <w:t>рганы государственной власти Р</w:t>
      </w:r>
      <w:r w:rsidR="006C13DE">
        <w:rPr>
          <w:rFonts w:ascii="Times New Roman" w:hAnsi="Times New Roman" w:cs="Times New Roman"/>
          <w:b/>
          <w:bCs/>
          <w:color w:val="000000" w:themeColor="text1"/>
          <w:sz w:val="28"/>
          <w:szCs w:val="28"/>
        </w:rPr>
        <w:t xml:space="preserve">оссийской </w:t>
      </w:r>
      <w:r w:rsidR="001B63D4" w:rsidRPr="0084719F">
        <w:rPr>
          <w:rFonts w:ascii="Times New Roman" w:hAnsi="Times New Roman" w:cs="Times New Roman"/>
          <w:b/>
          <w:bCs/>
          <w:color w:val="000000" w:themeColor="text1"/>
          <w:sz w:val="28"/>
          <w:szCs w:val="28"/>
        </w:rPr>
        <w:t>Ф</w:t>
      </w:r>
      <w:r w:rsidR="006C13DE">
        <w:rPr>
          <w:rFonts w:ascii="Times New Roman" w:hAnsi="Times New Roman" w:cs="Times New Roman"/>
          <w:b/>
          <w:bCs/>
          <w:color w:val="000000" w:themeColor="text1"/>
          <w:sz w:val="28"/>
          <w:szCs w:val="28"/>
        </w:rPr>
        <w:t>едерации</w:t>
      </w:r>
      <w:r w:rsidR="001B63D4" w:rsidRPr="0084719F">
        <w:rPr>
          <w:rFonts w:ascii="Times New Roman" w:hAnsi="Times New Roman" w:cs="Times New Roman"/>
          <w:b/>
          <w:bCs/>
          <w:color w:val="000000" w:themeColor="text1"/>
          <w:sz w:val="28"/>
          <w:szCs w:val="28"/>
        </w:rPr>
        <w:t xml:space="preserve"> наделены полномочиями </w:t>
      </w:r>
      <w:r w:rsidR="006C13DE">
        <w:rPr>
          <w:rFonts w:ascii="Times New Roman" w:hAnsi="Times New Roman" w:cs="Times New Roman"/>
          <w:b/>
          <w:bCs/>
          <w:color w:val="000000" w:themeColor="text1"/>
          <w:sz w:val="28"/>
          <w:szCs w:val="28"/>
        </w:rPr>
        <w:br/>
      </w:r>
      <w:r w:rsidR="001B63D4" w:rsidRPr="0084719F">
        <w:rPr>
          <w:rFonts w:ascii="Times New Roman" w:hAnsi="Times New Roman" w:cs="Times New Roman"/>
          <w:b/>
          <w:bCs/>
          <w:color w:val="000000" w:themeColor="text1"/>
          <w:sz w:val="28"/>
          <w:szCs w:val="28"/>
        </w:rPr>
        <w:t>по</w:t>
      </w:r>
      <w:proofErr w:type="gramEnd"/>
      <w:r w:rsidR="001B63D4" w:rsidRPr="0084719F">
        <w:rPr>
          <w:rFonts w:ascii="Times New Roman" w:hAnsi="Times New Roman" w:cs="Times New Roman"/>
          <w:b/>
          <w:bCs/>
          <w:color w:val="000000" w:themeColor="text1"/>
          <w:sz w:val="28"/>
          <w:szCs w:val="28"/>
        </w:rPr>
        <w:t xml:space="preserve"> установлению требований к программам энергетической эффективности государственных и муниципальных организаций</w:t>
      </w:r>
      <w:r w:rsidR="006C13DE">
        <w:rPr>
          <w:rFonts w:ascii="Times New Roman" w:hAnsi="Times New Roman" w:cs="Times New Roman"/>
          <w:b/>
          <w:bCs/>
          <w:color w:val="000000" w:themeColor="text1"/>
          <w:sz w:val="28"/>
          <w:szCs w:val="28"/>
        </w:rPr>
        <w:t>.</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xml:space="preserve">При этом отмечается, что указанные требования должны устанавливаться </w:t>
      </w:r>
      <w:r w:rsidR="006C13DE">
        <w:rPr>
          <w:rFonts w:ascii="Times New Roman" w:hAnsi="Times New Roman" w:cs="Times New Roman"/>
          <w:color w:val="000000" w:themeColor="text1"/>
          <w:sz w:val="28"/>
          <w:szCs w:val="28"/>
        </w:rPr>
        <w:br/>
      </w:r>
      <w:r w:rsidRPr="0084719F">
        <w:rPr>
          <w:rFonts w:ascii="Times New Roman" w:hAnsi="Times New Roman" w:cs="Times New Roman"/>
          <w:color w:val="000000" w:themeColor="text1"/>
          <w:sz w:val="28"/>
          <w:szCs w:val="28"/>
        </w:rPr>
        <w:t>в соответствии с правилами, утверждаемыми Правительством Р</w:t>
      </w:r>
      <w:r w:rsidR="006C13DE">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6C13DE">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w:t>
      </w:r>
    </w:p>
    <w:p w:rsidR="00986233" w:rsidRPr="0084719F" w:rsidRDefault="00986233" w:rsidP="00914A98">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Федеральный закон</w:t>
      </w:r>
      <w:r w:rsidR="00914A98">
        <w:rPr>
          <w:rFonts w:ascii="Times New Roman" w:hAnsi="Times New Roman" w:cs="Times New Roman"/>
          <w:color w:val="000000" w:themeColor="text1"/>
          <w:sz w:val="28"/>
          <w:szCs w:val="28"/>
        </w:rPr>
        <w:t xml:space="preserve"> от 03.04.2018 №</w:t>
      </w:r>
      <w:r w:rsidRPr="0084719F">
        <w:rPr>
          <w:rFonts w:ascii="Times New Roman" w:hAnsi="Times New Roman" w:cs="Times New Roman"/>
          <w:color w:val="000000" w:themeColor="text1"/>
          <w:sz w:val="28"/>
          <w:szCs w:val="28"/>
        </w:rPr>
        <w:t xml:space="preserve"> 59-ФЗ</w:t>
      </w:r>
      <w:r w:rsidR="00914A98">
        <w:rPr>
          <w:rFonts w:ascii="Times New Roman" w:hAnsi="Times New Roman" w:cs="Times New Roman"/>
          <w:color w:val="000000" w:themeColor="text1"/>
          <w:sz w:val="28"/>
          <w:szCs w:val="28"/>
        </w:rPr>
        <w:t xml:space="preserve"> «</w:t>
      </w:r>
      <w:r w:rsidRPr="0084719F">
        <w:rPr>
          <w:rFonts w:ascii="Times New Roman" w:hAnsi="Times New Roman" w:cs="Times New Roman"/>
          <w:color w:val="000000" w:themeColor="text1"/>
          <w:sz w:val="28"/>
          <w:szCs w:val="28"/>
        </w:rPr>
        <w:t xml:space="preserve">О внесении изменений </w:t>
      </w:r>
      <w:r w:rsidR="00914A98">
        <w:rPr>
          <w:rFonts w:ascii="Times New Roman" w:hAnsi="Times New Roman" w:cs="Times New Roman"/>
          <w:color w:val="000000" w:themeColor="text1"/>
          <w:sz w:val="28"/>
          <w:szCs w:val="28"/>
        </w:rPr>
        <w:br/>
      </w:r>
      <w:r w:rsidRPr="0084719F">
        <w:rPr>
          <w:rFonts w:ascii="Times New Roman" w:hAnsi="Times New Roman" w:cs="Times New Roman"/>
          <w:color w:val="000000" w:themeColor="text1"/>
          <w:sz w:val="28"/>
          <w:szCs w:val="28"/>
        </w:rPr>
        <w:t>в Жилищ</w:t>
      </w:r>
      <w:r w:rsidR="00914A98">
        <w:rPr>
          <w:rFonts w:ascii="Times New Roman" w:hAnsi="Times New Roman" w:cs="Times New Roman"/>
          <w:color w:val="000000" w:themeColor="text1"/>
          <w:sz w:val="28"/>
          <w:szCs w:val="28"/>
        </w:rPr>
        <w:t xml:space="preserve">ный кодекс Российской Федерации» </w:t>
      </w:r>
      <w:r w:rsidR="00914A98">
        <w:rPr>
          <w:rFonts w:ascii="Times New Roman" w:hAnsi="Times New Roman" w:cs="Times New Roman"/>
          <w:b/>
          <w:color w:val="000000" w:themeColor="text1"/>
          <w:sz w:val="28"/>
          <w:szCs w:val="28"/>
        </w:rPr>
        <w:t>закрепляет возможность заключения</w:t>
      </w:r>
      <w:r w:rsidR="00914A98">
        <w:rPr>
          <w:rFonts w:ascii="Times New Roman" w:hAnsi="Times New Roman" w:cs="Times New Roman"/>
          <w:b/>
          <w:bCs/>
          <w:color w:val="000000" w:themeColor="text1"/>
          <w:sz w:val="28"/>
          <w:szCs w:val="28"/>
        </w:rPr>
        <w:t xml:space="preserve"> прямых договоров</w:t>
      </w:r>
      <w:r w:rsidRPr="0084719F">
        <w:rPr>
          <w:rFonts w:ascii="Times New Roman" w:hAnsi="Times New Roman" w:cs="Times New Roman"/>
          <w:b/>
          <w:bCs/>
          <w:color w:val="000000" w:themeColor="text1"/>
          <w:sz w:val="28"/>
          <w:szCs w:val="28"/>
        </w:rPr>
        <w:t xml:space="preserve"> между собственниками имущества </w:t>
      </w:r>
      <w:r w:rsidR="00914A98">
        <w:rPr>
          <w:rFonts w:ascii="Times New Roman" w:hAnsi="Times New Roman" w:cs="Times New Roman"/>
          <w:b/>
          <w:bCs/>
          <w:color w:val="000000" w:themeColor="text1"/>
          <w:sz w:val="28"/>
          <w:szCs w:val="28"/>
        </w:rPr>
        <w:br/>
      </w:r>
      <w:r w:rsidRPr="0084719F">
        <w:rPr>
          <w:rFonts w:ascii="Times New Roman" w:hAnsi="Times New Roman" w:cs="Times New Roman"/>
          <w:b/>
          <w:bCs/>
          <w:color w:val="000000" w:themeColor="text1"/>
          <w:sz w:val="28"/>
          <w:szCs w:val="28"/>
        </w:rPr>
        <w:lastRenderedPageBreak/>
        <w:t xml:space="preserve">в многоквартирных домах и </w:t>
      </w:r>
      <w:proofErr w:type="spellStart"/>
      <w:r w:rsidRPr="0084719F">
        <w:rPr>
          <w:rFonts w:ascii="Times New Roman" w:hAnsi="Times New Roman" w:cs="Times New Roman"/>
          <w:b/>
          <w:bCs/>
          <w:color w:val="000000" w:themeColor="text1"/>
          <w:sz w:val="28"/>
          <w:szCs w:val="28"/>
        </w:rPr>
        <w:t>ресурсоснабжающими</w:t>
      </w:r>
      <w:proofErr w:type="spellEnd"/>
      <w:r w:rsidRPr="0084719F">
        <w:rPr>
          <w:rFonts w:ascii="Times New Roman" w:hAnsi="Times New Roman" w:cs="Times New Roman"/>
          <w:b/>
          <w:bCs/>
          <w:color w:val="000000" w:themeColor="text1"/>
          <w:sz w:val="28"/>
          <w:szCs w:val="28"/>
        </w:rPr>
        <w:t xml:space="preserve"> организациями</w:t>
      </w:r>
      <w:r w:rsidR="00914A98">
        <w:rPr>
          <w:rFonts w:ascii="Times New Roman" w:hAnsi="Times New Roman" w:cs="Times New Roman"/>
          <w:b/>
          <w:bCs/>
          <w:color w:val="000000" w:themeColor="text1"/>
          <w:sz w:val="28"/>
          <w:szCs w:val="28"/>
        </w:rPr>
        <w:t>.</w:t>
      </w:r>
    </w:p>
    <w:p w:rsidR="00986233" w:rsidRPr="0084719F" w:rsidRDefault="00382F4E" w:rsidP="00986233">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Данным Федеральным законом у</w:t>
      </w:r>
      <w:r w:rsidR="00986233" w:rsidRPr="0084719F">
        <w:rPr>
          <w:rFonts w:ascii="Times New Roman" w:hAnsi="Times New Roman" w:cs="Times New Roman"/>
          <w:color w:val="000000" w:themeColor="text1"/>
          <w:sz w:val="28"/>
          <w:szCs w:val="28"/>
        </w:rPr>
        <w:t>станавливается возможность заключения договоров холодного и горячего водоснабжения, водоотведения, электроснабжения, газоснабжения, отопления и договоров на оказание услуг по обращению с твердыми коммунальными отходами непосредственно между организациями, оказывающими соответствующие услуги, и потребителями услуг.</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xml:space="preserve">Для заключения прямых договоров по инициативе собственников </w:t>
      </w:r>
      <w:r w:rsidR="00382F4E">
        <w:rPr>
          <w:rFonts w:ascii="Times New Roman" w:hAnsi="Times New Roman" w:cs="Times New Roman"/>
          <w:color w:val="000000" w:themeColor="text1"/>
          <w:sz w:val="28"/>
          <w:szCs w:val="28"/>
        </w:rPr>
        <w:br/>
      </w:r>
      <w:r w:rsidRPr="0084719F">
        <w:rPr>
          <w:rFonts w:ascii="Times New Roman" w:hAnsi="Times New Roman" w:cs="Times New Roman"/>
          <w:color w:val="000000" w:themeColor="text1"/>
          <w:sz w:val="28"/>
          <w:szCs w:val="28"/>
        </w:rPr>
        <w:t>и нанимателей помещений требуется принятие соответствующего решения на общем собрании собственников помещений в многоквартирном доме.</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proofErr w:type="spellStart"/>
      <w:proofErr w:type="gramStart"/>
      <w:r w:rsidRPr="0084719F">
        <w:rPr>
          <w:rFonts w:ascii="Times New Roman" w:hAnsi="Times New Roman" w:cs="Times New Roman"/>
          <w:color w:val="000000" w:themeColor="text1"/>
          <w:sz w:val="28"/>
          <w:szCs w:val="28"/>
        </w:rPr>
        <w:t>Ресурсоснабжающая</w:t>
      </w:r>
      <w:proofErr w:type="spellEnd"/>
      <w:r w:rsidRPr="0084719F">
        <w:rPr>
          <w:rFonts w:ascii="Times New Roman" w:hAnsi="Times New Roman" w:cs="Times New Roman"/>
          <w:color w:val="000000" w:themeColor="text1"/>
          <w:sz w:val="28"/>
          <w:szCs w:val="28"/>
        </w:rPr>
        <w:t xml:space="preserve"> организация получила право в одностороннем порядке прекращать договор </w:t>
      </w:r>
      <w:proofErr w:type="spellStart"/>
      <w:r w:rsidRPr="0084719F">
        <w:rPr>
          <w:rFonts w:ascii="Times New Roman" w:hAnsi="Times New Roman" w:cs="Times New Roman"/>
          <w:color w:val="000000" w:themeColor="text1"/>
          <w:sz w:val="28"/>
          <w:szCs w:val="28"/>
        </w:rPr>
        <w:t>ресурсоснабжения</w:t>
      </w:r>
      <w:proofErr w:type="spellEnd"/>
      <w:r w:rsidRPr="0084719F">
        <w:rPr>
          <w:rFonts w:ascii="Times New Roman" w:hAnsi="Times New Roman" w:cs="Times New Roman"/>
          <w:color w:val="000000" w:themeColor="text1"/>
          <w:sz w:val="28"/>
          <w:szCs w:val="28"/>
        </w:rPr>
        <w:t xml:space="preserve">, заключенный с управляющей организацией, при наличии у управляющей организации признанной или подтвержденной вступившим в законную силу судебным актом задолженности перед </w:t>
      </w:r>
      <w:proofErr w:type="spellStart"/>
      <w:r w:rsidRPr="0084719F">
        <w:rPr>
          <w:rFonts w:ascii="Times New Roman" w:hAnsi="Times New Roman" w:cs="Times New Roman"/>
          <w:color w:val="000000" w:themeColor="text1"/>
          <w:sz w:val="28"/>
          <w:szCs w:val="28"/>
        </w:rPr>
        <w:t>ресурсоснабжающей</w:t>
      </w:r>
      <w:proofErr w:type="spellEnd"/>
      <w:r w:rsidRPr="0084719F">
        <w:rPr>
          <w:rFonts w:ascii="Times New Roman" w:hAnsi="Times New Roman" w:cs="Times New Roman"/>
          <w:color w:val="000000" w:themeColor="text1"/>
          <w:sz w:val="28"/>
          <w:szCs w:val="28"/>
        </w:rPr>
        <w:t xml:space="preserve"> организацией в размере, равном или превышающем две среднемесячные величины обязательств по оплате по договору </w:t>
      </w:r>
      <w:proofErr w:type="spellStart"/>
      <w:r w:rsidRPr="0084719F">
        <w:rPr>
          <w:rFonts w:ascii="Times New Roman" w:hAnsi="Times New Roman" w:cs="Times New Roman"/>
          <w:color w:val="000000" w:themeColor="text1"/>
          <w:sz w:val="28"/>
          <w:szCs w:val="28"/>
        </w:rPr>
        <w:t>ресурсоснабжения</w:t>
      </w:r>
      <w:proofErr w:type="spellEnd"/>
      <w:r w:rsidRPr="0084719F">
        <w:rPr>
          <w:rFonts w:ascii="Times New Roman" w:hAnsi="Times New Roman" w:cs="Times New Roman"/>
          <w:color w:val="000000" w:themeColor="text1"/>
          <w:sz w:val="28"/>
          <w:szCs w:val="28"/>
        </w:rPr>
        <w:t xml:space="preserve"> или договору на оказание услуг по обращению с твердыми коммунальными отходами, независимо от факта</w:t>
      </w:r>
      <w:proofErr w:type="gramEnd"/>
      <w:r w:rsidRPr="0084719F">
        <w:rPr>
          <w:rFonts w:ascii="Times New Roman" w:hAnsi="Times New Roman" w:cs="Times New Roman"/>
          <w:color w:val="000000" w:themeColor="text1"/>
          <w:sz w:val="28"/>
          <w:szCs w:val="28"/>
        </w:rPr>
        <w:t xml:space="preserve">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xml:space="preserve">При прекращении договора </w:t>
      </w:r>
      <w:proofErr w:type="spellStart"/>
      <w:r w:rsidRPr="0084719F">
        <w:rPr>
          <w:rFonts w:ascii="Times New Roman" w:hAnsi="Times New Roman" w:cs="Times New Roman"/>
          <w:color w:val="000000" w:themeColor="text1"/>
          <w:sz w:val="28"/>
          <w:szCs w:val="28"/>
        </w:rPr>
        <w:t>ресурсоснабжающая</w:t>
      </w:r>
      <w:proofErr w:type="spellEnd"/>
      <w:r w:rsidRPr="0084719F">
        <w:rPr>
          <w:rFonts w:ascii="Times New Roman" w:hAnsi="Times New Roman" w:cs="Times New Roman"/>
          <w:color w:val="000000" w:themeColor="text1"/>
          <w:sz w:val="28"/>
          <w:szCs w:val="28"/>
        </w:rPr>
        <w:t xml:space="preserve"> организация будет обязана уведомить об этом как управляющую организацию, так и собственников помещений в многоквартирном доме. Одновременно с этим </w:t>
      </w:r>
      <w:proofErr w:type="spellStart"/>
      <w:r w:rsidRPr="0084719F">
        <w:rPr>
          <w:rFonts w:ascii="Times New Roman" w:hAnsi="Times New Roman" w:cs="Times New Roman"/>
          <w:color w:val="000000" w:themeColor="text1"/>
          <w:sz w:val="28"/>
          <w:szCs w:val="28"/>
        </w:rPr>
        <w:t>ресурсосн</w:t>
      </w:r>
      <w:r w:rsidR="00382F4E">
        <w:rPr>
          <w:rFonts w:ascii="Times New Roman" w:hAnsi="Times New Roman" w:cs="Times New Roman"/>
          <w:color w:val="000000" w:themeColor="text1"/>
          <w:sz w:val="28"/>
          <w:szCs w:val="28"/>
        </w:rPr>
        <w:t>абжающая</w:t>
      </w:r>
      <w:proofErr w:type="spellEnd"/>
      <w:r w:rsidR="00382F4E">
        <w:rPr>
          <w:rFonts w:ascii="Times New Roman" w:hAnsi="Times New Roman" w:cs="Times New Roman"/>
          <w:color w:val="000000" w:themeColor="text1"/>
          <w:sz w:val="28"/>
          <w:szCs w:val="28"/>
        </w:rPr>
        <w:t xml:space="preserve"> организация заключает «прямой»</w:t>
      </w:r>
      <w:r w:rsidRPr="0084719F">
        <w:rPr>
          <w:rFonts w:ascii="Times New Roman" w:hAnsi="Times New Roman" w:cs="Times New Roman"/>
          <w:color w:val="000000" w:themeColor="text1"/>
          <w:sz w:val="28"/>
          <w:szCs w:val="28"/>
        </w:rPr>
        <w:t xml:space="preserve"> договор с собственниками и нанимателями помещений в многоквартирном доме. Устанав</w:t>
      </w:r>
      <w:r w:rsidR="00382F4E">
        <w:rPr>
          <w:rFonts w:ascii="Times New Roman" w:hAnsi="Times New Roman" w:cs="Times New Roman"/>
          <w:color w:val="000000" w:themeColor="text1"/>
          <w:sz w:val="28"/>
          <w:szCs w:val="28"/>
        </w:rPr>
        <w:t>ливается также, что заключение «прямых»</w:t>
      </w:r>
      <w:r w:rsidRPr="0084719F">
        <w:rPr>
          <w:rFonts w:ascii="Times New Roman" w:hAnsi="Times New Roman" w:cs="Times New Roman"/>
          <w:color w:val="000000" w:themeColor="text1"/>
          <w:sz w:val="28"/>
          <w:szCs w:val="28"/>
        </w:rPr>
        <w:t xml:space="preserve"> договоров в письменной форме не требуется.</w:t>
      </w:r>
    </w:p>
    <w:p w:rsidR="00986233" w:rsidRPr="0084719F" w:rsidRDefault="00382F4E" w:rsidP="00382F4E">
      <w:pPr>
        <w:pStyle w:val="ConsPlusNormal"/>
        <w:ind w:firstLine="56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Федеральным</w:t>
      </w:r>
      <w:r w:rsidR="00986233" w:rsidRPr="0084719F">
        <w:rPr>
          <w:rFonts w:ascii="Times New Roman" w:hAnsi="Times New Roman" w:cs="Times New Roman"/>
          <w:color w:val="000000" w:themeColor="text1"/>
          <w:sz w:val="28"/>
          <w:szCs w:val="28"/>
        </w:rPr>
        <w:t xml:space="preserve"> закон</w:t>
      </w:r>
      <w:r>
        <w:rPr>
          <w:rFonts w:ascii="Times New Roman" w:hAnsi="Times New Roman" w:cs="Times New Roman"/>
          <w:color w:val="000000" w:themeColor="text1"/>
          <w:sz w:val="28"/>
          <w:szCs w:val="28"/>
        </w:rPr>
        <w:t>ом от 23.04.2018 №</w:t>
      </w:r>
      <w:r w:rsidR="00986233" w:rsidRPr="0084719F">
        <w:rPr>
          <w:rFonts w:ascii="Times New Roman" w:hAnsi="Times New Roman" w:cs="Times New Roman"/>
          <w:color w:val="000000" w:themeColor="text1"/>
          <w:sz w:val="28"/>
          <w:szCs w:val="28"/>
        </w:rPr>
        <w:t xml:space="preserve"> 108-ФЗ</w:t>
      </w:r>
      <w:r>
        <w:rPr>
          <w:rFonts w:ascii="Times New Roman" w:hAnsi="Times New Roman" w:cs="Times New Roman"/>
          <w:color w:val="000000" w:themeColor="text1"/>
          <w:sz w:val="28"/>
          <w:szCs w:val="28"/>
        </w:rPr>
        <w:t xml:space="preserve"> «</w:t>
      </w:r>
      <w:r w:rsidR="00986233" w:rsidRPr="0084719F">
        <w:rPr>
          <w:rFonts w:ascii="Times New Roman" w:hAnsi="Times New Roman" w:cs="Times New Roman"/>
          <w:color w:val="000000" w:themeColor="text1"/>
          <w:sz w:val="28"/>
          <w:szCs w:val="28"/>
        </w:rPr>
        <w:t xml:space="preserve">О внесении изменения в </w:t>
      </w:r>
      <w:r>
        <w:rPr>
          <w:rFonts w:ascii="Times New Roman" w:hAnsi="Times New Roman" w:cs="Times New Roman"/>
          <w:color w:val="000000" w:themeColor="text1"/>
          <w:sz w:val="28"/>
          <w:szCs w:val="28"/>
        </w:rPr>
        <w:t>статью 112 Федерального закона «</w:t>
      </w:r>
      <w:r w:rsidR="00986233" w:rsidRPr="0084719F">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w:t>
      </w:r>
      <w:r>
        <w:rPr>
          <w:rFonts w:ascii="Times New Roman" w:hAnsi="Times New Roman" w:cs="Times New Roman"/>
          <w:color w:val="000000" w:themeColor="text1"/>
          <w:sz w:val="28"/>
          <w:szCs w:val="28"/>
        </w:rPr>
        <w:t xml:space="preserve">арственных и муниципальных нужд» </w:t>
      </w:r>
      <w:r>
        <w:rPr>
          <w:rFonts w:ascii="Times New Roman" w:hAnsi="Times New Roman" w:cs="Times New Roman"/>
          <w:b/>
          <w:bCs/>
          <w:color w:val="000000" w:themeColor="text1"/>
          <w:sz w:val="28"/>
          <w:szCs w:val="28"/>
        </w:rPr>
        <w:t>о</w:t>
      </w:r>
      <w:r w:rsidR="00986233" w:rsidRPr="0084719F">
        <w:rPr>
          <w:rFonts w:ascii="Times New Roman" w:hAnsi="Times New Roman" w:cs="Times New Roman"/>
          <w:b/>
          <w:bCs/>
          <w:color w:val="000000" w:themeColor="text1"/>
          <w:sz w:val="28"/>
          <w:szCs w:val="28"/>
        </w:rPr>
        <w:t>пределен порядок списания начисленных поставщику, но не списанных заказчиком неустоек в связи с неисполнением в 2015 и 2016 годах обязательств по гос</w:t>
      </w:r>
      <w:r>
        <w:rPr>
          <w:rFonts w:ascii="Times New Roman" w:hAnsi="Times New Roman" w:cs="Times New Roman"/>
          <w:b/>
          <w:bCs/>
          <w:color w:val="000000" w:themeColor="text1"/>
          <w:sz w:val="28"/>
          <w:szCs w:val="28"/>
        </w:rPr>
        <w:t xml:space="preserve">ударственному (муниципальному) </w:t>
      </w:r>
      <w:r w:rsidR="00986233" w:rsidRPr="0084719F">
        <w:rPr>
          <w:rFonts w:ascii="Times New Roman" w:hAnsi="Times New Roman" w:cs="Times New Roman"/>
          <w:b/>
          <w:bCs/>
          <w:color w:val="000000" w:themeColor="text1"/>
          <w:sz w:val="28"/>
          <w:szCs w:val="28"/>
        </w:rPr>
        <w:t>контракту</w:t>
      </w:r>
      <w:r>
        <w:rPr>
          <w:rFonts w:ascii="Times New Roman" w:hAnsi="Times New Roman" w:cs="Times New Roman"/>
          <w:b/>
          <w:bCs/>
          <w:color w:val="000000" w:themeColor="text1"/>
          <w:sz w:val="28"/>
          <w:szCs w:val="28"/>
        </w:rPr>
        <w:t>.</w:t>
      </w:r>
      <w:proofErr w:type="gramEnd"/>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Установлено, что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и (или) 2016 годах обязательств, предусмотренных контрактом, подлежат списанию в случаях и порядке, которые установлены Правительством Р</w:t>
      </w:r>
      <w:r w:rsidR="00382F4E">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382F4E">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p>
    <w:p w:rsidR="00986233" w:rsidRPr="0084719F" w:rsidRDefault="00986233" w:rsidP="0043586E">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Ф</w:t>
      </w:r>
      <w:r w:rsidR="0043586E">
        <w:rPr>
          <w:rFonts w:ascii="Times New Roman" w:hAnsi="Times New Roman" w:cs="Times New Roman"/>
          <w:color w:val="000000" w:themeColor="text1"/>
          <w:sz w:val="28"/>
          <w:szCs w:val="28"/>
        </w:rPr>
        <w:t>едеральный закон от 23.04.2018 №</w:t>
      </w:r>
      <w:r w:rsidRPr="0084719F">
        <w:rPr>
          <w:rFonts w:ascii="Times New Roman" w:hAnsi="Times New Roman" w:cs="Times New Roman"/>
          <w:color w:val="000000" w:themeColor="text1"/>
          <w:sz w:val="28"/>
          <w:szCs w:val="28"/>
        </w:rPr>
        <w:t xml:space="preserve"> 113-ФЗ</w:t>
      </w:r>
      <w:r w:rsidR="0043586E">
        <w:rPr>
          <w:rFonts w:ascii="Times New Roman" w:hAnsi="Times New Roman" w:cs="Times New Roman"/>
          <w:color w:val="000000" w:themeColor="text1"/>
          <w:sz w:val="28"/>
          <w:szCs w:val="28"/>
        </w:rPr>
        <w:t xml:space="preserve"> «</w:t>
      </w:r>
      <w:r w:rsidRPr="0084719F">
        <w:rPr>
          <w:rFonts w:ascii="Times New Roman" w:hAnsi="Times New Roman" w:cs="Times New Roman"/>
          <w:color w:val="000000" w:themeColor="text1"/>
          <w:sz w:val="28"/>
          <w:szCs w:val="28"/>
        </w:rPr>
        <w:t>О внесении изменений в статьи 255 и 270 части второй Налогово</w:t>
      </w:r>
      <w:r w:rsidR="0043586E">
        <w:rPr>
          <w:rFonts w:ascii="Times New Roman" w:hAnsi="Times New Roman" w:cs="Times New Roman"/>
          <w:color w:val="000000" w:themeColor="text1"/>
          <w:sz w:val="28"/>
          <w:szCs w:val="28"/>
        </w:rPr>
        <w:t xml:space="preserve">го кодекса Российской Федерации» </w:t>
      </w:r>
      <w:r w:rsidR="0043586E">
        <w:rPr>
          <w:rFonts w:ascii="Times New Roman" w:hAnsi="Times New Roman" w:cs="Times New Roman"/>
          <w:b/>
          <w:bCs/>
          <w:color w:val="000000" w:themeColor="text1"/>
          <w:sz w:val="28"/>
          <w:szCs w:val="28"/>
        </w:rPr>
        <w:t>позволяет</w:t>
      </w:r>
      <w:r w:rsidRPr="0084719F">
        <w:rPr>
          <w:rFonts w:ascii="Times New Roman" w:hAnsi="Times New Roman" w:cs="Times New Roman"/>
          <w:b/>
          <w:bCs/>
          <w:color w:val="000000" w:themeColor="text1"/>
          <w:sz w:val="28"/>
          <w:szCs w:val="28"/>
        </w:rPr>
        <w:t xml:space="preserve"> учитывать в расходах по прибыли затраты на отдых работников </w:t>
      </w:r>
      <w:r w:rsidR="007C3DB9">
        <w:rPr>
          <w:rFonts w:ascii="Times New Roman" w:hAnsi="Times New Roman" w:cs="Times New Roman"/>
          <w:b/>
          <w:bCs/>
          <w:color w:val="000000" w:themeColor="text1"/>
          <w:sz w:val="28"/>
          <w:szCs w:val="28"/>
        </w:rPr>
        <w:br/>
      </w:r>
      <w:r w:rsidRPr="0084719F">
        <w:rPr>
          <w:rFonts w:ascii="Times New Roman" w:hAnsi="Times New Roman" w:cs="Times New Roman"/>
          <w:b/>
          <w:bCs/>
          <w:color w:val="000000" w:themeColor="text1"/>
          <w:sz w:val="28"/>
          <w:szCs w:val="28"/>
        </w:rPr>
        <w:t>на территории Р</w:t>
      </w:r>
      <w:r w:rsidR="0043586E">
        <w:rPr>
          <w:rFonts w:ascii="Times New Roman" w:hAnsi="Times New Roman" w:cs="Times New Roman"/>
          <w:b/>
          <w:bCs/>
          <w:color w:val="000000" w:themeColor="text1"/>
          <w:sz w:val="28"/>
          <w:szCs w:val="28"/>
        </w:rPr>
        <w:t xml:space="preserve">оссийской </w:t>
      </w:r>
      <w:r w:rsidRPr="0084719F">
        <w:rPr>
          <w:rFonts w:ascii="Times New Roman" w:hAnsi="Times New Roman" w:cs="Times New Roman"/>
          <w:b/>
          <w:bCs/>
          <w:color w:val="000000" w:themeColor="text1"/>
          <w:sz w:val="28"/>
          <w:szCs w:val="28"/>
        </w:rPr>
        <w:t>Ф</w:t>
      </w:r>
      <w:r w:rsidR="0043586E">
        <w:rPr>
          <w:rFonts w:ascii="Times New Roman" w:hAnsi="Times New Roman" w:cs="Times New Roman"/>
          <w:b/>
          <w:bCs/>
          <w:color w:val="000000" w:themeColor="text1"/>
          <w:sz w:val="28"/>
          <w:szCs w:val="28"/>
        </w:rPr>
        <w:t>едерации.</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xml:space="preserve">Целью закона является государственная поддержка развития туризма </w:t>
      </w:r>
      <w:r w:rsidR="007C3DB9">
        <w:rPr>
          <w:rFonts w:ascii="Times New Roman" w:hAnsi="Times New Roman" w:cs="Times New Roman"/>
          <w:color w:val="000000" w:themeColor="text1"/>
          <w:sz w:val="28"/>
          <w:szCs w:val="28"/>
        </w:rPr>
        <w:br/>
      </w:r>
      <w:r w:rsidRPr="0084719F">
        <w:rPr>
          <w:rFonts w:ascii="Times New Roman" w:hAnsi="Times New Roman" w:cs="Times New Roman"/>
          <w:color w:val="000000" w:themeColor="text1"/>
          <w:sz w:val="28"/>
          <w:szCs w:val="28"/>
        </w:rPr>
        <w:t xml:space="preserve">в Российской Федерации и предоставление работающим лицам и членам их семей </w:t>
      </w:r>
      <w:r w:rsidRPr="0084719F">
        <w:rPr>
          <w:rFonts w:ascii="Times New Roman" w:hAnsi="Times New Roman" w:cs="Times New Roman"/>
          <w:color w:val="000000" w:themeColor="text1"/>
          <w:sz w:val="28"/>
          <w:szCs w:val="28"/>
        </w:rPr>
        <w:lastRenderedPageBreak/>
        <w:t>дополнительной возможности реализовать свое право на отдых.</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В этой связи Налоговый кодекс Р</w:t>
      </w:r>
      <w:r w:rsidR="007C3DB9">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7C3DB9">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xml:space="preserve"> дополняется положениями, согласно которым в налоговую базу по налогу на прибыль </w:t>
      </w:r>
      <w:r w:rsidR="007C3DB9">
        <w:rPr>
          <w:rFonts w:ascii="Times New Roman" w:hAnsi="Times New Roman" w:cs="Times New Roman"/>
          <w:color w:val="000000" w:themeColor="text1"/>
          <w:sz w:val="28"/>
          <w:szCs w:val="28"/>
        </w:rPr>
        <w:br/>
      </w:r>
      <w:r w:rsidRPr="0084719F">
        <w:rPr>
          <w:rFonts w:ascii="Times New Roman" w:hAnsi="Times New Roman" w:cs="Times New Roman"/>
          <w:color w:val="000000" w:themeColor="text1"/>
          <w:sz w:val="28"/>
          <w:szCs w:val="28"/>
        </w:rPr>
        <w:t xml:space="preserve">(в пределах 50 000 рублей на человека) могут включаться расходы на оплату услуг по организации туризма, санаторно-курортного лечения и отдыха в соответствии </w:t>
      </w:r>
      <w:r w:rsidR="007C3DB9">
        <w:rPr>
          <w:rFonts w:ascii="Times New Roman" w:hAnsi="Times New Roman" w:cs="Times New Roman"/>
          <w:color w:val="000000" w:themeColor="text1"/>
          <w:sz w:val="28"/>
          <w:szCs w:val="28"/>
        </w:rPr>
        <w:br/>
      </w:r>
      <w:r w:rsidRPr="0084719F">
        <w:rPr>
          <w:rFonts w:ascii="Times New Roman" w:hAnsi="Times New Roman" w:cs="Times New Roman"/>
          <w:color w:val="000000" w:themeColor="text1"/>
          <w:sz w:val="28"/>
          <w:szCs w:val="28"/>
        </w:rPr>
        <w:t>с договором о реализации туристского продукта.</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В перечень таких услуг включены, в частности, услуги по перевозке, проживанию и питанию в гостинице или ином объекте размещения на территории Р</w:t>
      </w:r>
      <w:r w:rsidR="007C3DB9">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7C3DB9">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услуги по санаторно-курортному обслуживанию и экскурсионные услуги.</w:t>
      </w:r>
    </w:p>
    <w:p w:rsidR="00986233" w:rsidRPr="0084719F" w:rsidRDefault="00986233" w:rsidP="007C3DB9">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При этом установлено ограничение - указанные затраты и затраты, предусмотренные абзацем девятым пункта 16 статьи 255 Н</w:t>
      </w:r>
      <w:r w:rsidR="007C3DB9">
        <w:rPr>
          <w:rFonts w:ascii="Times New Roman" w:hAnsi="Times New Roman" w:cs="Times New Roman"/>
          <w:color w:val="000000" w:themeColor="text1"/>
          <w:sz w:val="28"/>
          <w:szCs w:val="28"/>
        </w:rPr>
        <w:t>алогового кодекса</w:t>
      </w:r>
      <w:r w:rsidRPr="0084719F">
        <w:rPr>
          <w:rFonts w:ascii="Times New Roman" w:hAnsi="Times New Roman" w:cs="Times New Roman"/>
          <w:color w:val="000000" w:themeColor="text1"/>
          <w:sz w:val="28"/>
          <w:szCs w:val="28"/>
        </w:rPr>
        <w:t xml:space="preserve"> Р</w:t>
      </w:r>
      <w:r w:rsidR="007C3DB9">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7C3DB9">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xml:space="preserve"> (медицинские расходы застрахованных работников), в совокупности не могут превышать 6 процентов от суммы расходов на оплату труда.</w:t>
      </w:r>
    </w:p>
    <w:p w:rsidR="00986233" w:rsidRPr="0084719F" w:rsidRDefault="007C3DB9" w:rsidP="007C3DB9">
      <w:pPr>
        <w:pStyle w:val="ConsPlusNormal"/>
        <w:ind w:firstLine="56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В соответствии с Федеральным</w:t>
      </w:r>
      <w:r w:rsidR="00986233" w:rsidRPr="0084719F">
        <w:rPr>
          <w:rFonts w:ascii="Times New Roman" w:hAnsi="Times New Roman" w:cs="Times New Roman"/>
          <w:color w:val="000000" w:themeColor="text1"/>
          <w:sz w:val="28"/>
          <w:szCs w:val="28"/>
        </w:rPr>
        <w:t xml:space="preserve"> закон</w:t>
      </w:r>
      <w:r>
        <w:rPr>
          <w:rFonts w:ascii="Times New Roman" w:hAnsi="Times New Roman" w:cs="Times New Roman"/>
          <w:color w:val="000000" w:themeColor="text1"/>
          <w:sz w:val="28"/>
          <w:szCs w:val="28"/>
        </w:rPr>
        <w:t>ом</w:t>
      </w:r>
      <w:r w:rsidR="00986233" w:rsidRPr="0084719F">
        <w:rPr>
          <w:rFonts w:ascii="Times New Roman" w:hAnsi="Times New Roman" w:cs="Times New Roman"/>
          <w:color w:val="000000" w:themeColor="text1"/>
          <w:sz w:val="28"/>
          <w:szCs w:val="28"/>
        </w:rPr>
        <w:t xml:space="preserve"> от 23.0</w:t>
      </w:r>
      <w:r>
        <w:rPr>
          <w:rFonts w:ascii="Times New Roman" w:hAnsi="Times New Roman" w:cs="Times New Roman"/>
          <w:color w:val="000000" w:themeColor="text1"/>
          <w:sz w:val="28"/>
          <w:szCs w:val="28"/>
        </w:rPr>
        <w:t>4.2018 №</w:t>
      </w:r>
      <w:r w:rsidR="00986233" w:rsidRPr="0084719F">
        <w:rPr>
          <w:rFonts w:ascii="Times New Roman" w:hAnsi="Times New Roman" w:cs="Times New Roman"/>
          <w:color w:val="000000" w:themeColor="text1"/>
          <w:sz w:val="28"/>
          <w:szCs w:val="28"/>
        </w:rPr>
        <w:t xml:space="preserve"> 91-ФЗ</w:t>
      </w:r>
      <w:r>
        <w:rPr>
          <w:rFonts w:ascii="Times New Roman" w:hAnsi="Times New Roman" w:cs="Times New Roman"/>
          <w:color w:val="000000" w:themeColor="text1"/>
          <w:sz w:val="28"/>
          <w:szCs w:val="28"/>
        </w:rPr>
        <w:t xml:space="preserve"> «</w:t>
      </w:r>
      <w:r w:rsidR="00986233" w:rsidRPr="0084719F">
        <w:rPr>
          <w:rFonts w:ascii="Times New Roman" w:hAnsi="Times New Roman" w:cs="Times New Roman"/>
          <w:color w:val="000000" w:themeColor="text1"/>
          <w:sz w:val="28"/>
          <w:szCs w:val="28"/>
        </w:rPr>
        <w:t>О внесении изменений в</w:t>
      </w:r>
      <w:r>
        <w:rPr>
          <w:rFonts w:ascii="Times New Roman" w:hAnsi="Times New Roman" w:cs="Times New Roman"/>
          <w:color w:val="000000" w:themeColor="text1"/>
          <w:sz w:val="28"/>
          <w:szCs w:val="28"/>
        </w:rPr>
        <w:t xml:space="preserve"> статью 20 Федерального закона «</w:t>
      </w:r>
      <w:r w:rsidR="00986233" w:rsidRPr="0084719F">
        <w:rPr>
          <w:rFonts w:ascii="Times New Roman" w:hAnsi="Times New Roman" w:cs="Times New Roman"/>
          <w:color w:val="000000" w:themeColor="text1"/>
          <w:sz w:val="28"/>
          <w:szCs w:val="28"/>
        </w:rPr>
        <w: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w:t>
      </w:r>
      <w:r>
        <w:rPr>
          <w:rFonts w:ascii="Times New Roman" w:hAnsi="Times New Roman" w:cs="Times New Roman"/>
          <w:color w:val="000000" w:themeColor="text1"/>
          <w:sz w:val="28"/>
          <w:szCs w:val="28"/>
        </w:rPr>
        <w:t>ской Федерации»</w:t>
      </w:r>
      <w:r w:rsidR="00986233" w:rsidRPr="0084719F">
        <w:rPr>
          <w:rFonts w:ascii="Times New Roman" w:hAnsi="Times New Roman" w:cs="Times New Roman"/>
          <w:color w:val="000000" w:themeColor="text1"/>
          <w:sz w:val="28"/>
          <w:szCs w:val="28"/>
        </w:rPr>
        <w:t xml:space="preserve"> и</w:t>
      </w:r>
      <w:r>
        <w:rPr>
          <w:rFonts w:ascii="Times New Roman" w:hAnsi="Times New Roman" w:cs="Times New Roman"/>
          <w:color w:val="000000" w:themeColor="text1"/>
          <w:sz w:val="28"/>
          <w:szCs w:val="28"/>
        </w:rPr>
        <w:t xml:space="preserve"> статью 53 Федерального закона «О защите конкуренции» </w:t>
      </w:r>
      <w:r>
        <w:rPr>
          <w:rFonts w:ascii="Times New Roman" w:hAnsi="Times New Roman" w:cs="Times New Roman"/>
          <w:b/>
          <w:bCs/>
          <w:color w:val="000000" w:themeColor="text1"/>
          <w:sz w:val="28"/>
          <w:szCs w:val="28"/>
        </w:rPr>
        <w:t>н</w:t>
      </w:r>
      <w:r w:rsidR="00986233" w:rsidRPr="0084719F">
        <w:rPr>
          <w:rFonts w:ascii="Times New Roman" w:hAnsi="Times New Roman" w:cs="Times New Roman"/>
          <w:b/>
          <w:bCs/>
          <w:color w:val="000000" w:themeColor="text1"/>
          <w:sz w:val="28"/>
          <w:szCs w:val="28"/>
        </w:rPr>
        <w:t>едобросовестная конкуренция на чемпионате мира по футболу 2018</w:t>
      </w:r>
      <w:proofErr w:type="gramEnd"/>
      <w:r w:rsidR="00986233" w:rsidRPr="0084719F">
        <w:rPr>
          <w:rFonts w:ascii="Times New Roman" w:hAnsi="Times New Roman" w:cs="Times New Roman"/>
          <w:b/>
          <w:bCs/>
          <w:color w:val="000000" w:themeColor="text1"/>
          <w:sz w:val="28"/>
          <w:szCs w:val="28"/>
        </w:rPr>
        <w:t xml:space="preserve"> года повлечет за собой возбуждение дел об административных правонарушениях без предварительной выдачи предупреждения</w:t>
      </w:r>
      <w:r>
        <w:rPr>
          <w:rFonts w:ascii="Times New Roman" w:hAnsi="Times New Roman" w:cs="Times New Roman"/>
          <w:b/>
          <w:bCs/>
          <w:color w:val="000000" w:themeColor="text1"/>
          <w:sz w:val="28"/>
          <w:szCs w:val="28"/>
        </w:rPr>
        <w:t>.</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Согласно действующему порядку принятие антимонопольным органом решения о возбуждении дела о нарушении запрета на иные формы недобросовестной конкуренции без вынесения предупреждения и до завершения срока его выполнения не допускается. При условии выполнения предупреждения дело не возбуждается и лицо, выполнившее предупреждение, не подлежит административной ответственности.</w:t>
      </w:r>
    </w:p>
    <w:p w:rsidR="001B63D4" w:rsidRPr="0084719F" w:rsidRDefault="007C3DB9" w:rsidP="007C3DB9">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Указанным Федеральным законом </w:t>
      </w:r>
      <w:r w:rsidR="00986233" w:rsidRPr="0084719F">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период</w:t>
      </w:r>
      <w:r w:rsidR="00986233" w:rsidRPr="0084719F">
        <w:rPr>
          <w:rFonts w:ascii="Times New Roman" w:hAnsi="Times New Roman" w:cs="Times New Roman"/>
          <w:color w:val="000000" w:themeColor="text1"/>
          <w:sz w:val="28"/>
          <w:szCs w:val="28"/>
        </w:rPr>
        <w:t xml:space="preserve"> проведении в Р</w:t>
      </w:r>
      <w:r>
        <w:rPr>
          <w:rFonts w:ascii="Times New Roman" w:hAnsi="Times New Roman" w:cs="Times New Roman"/>
          <w:color w:val="000000" w:themeColor="text1"/>
          <w:sz w:val="28"/>
          <w:szCs w:val="28"/>
        </w:rPr>
        <w:t xml:space="preserve">оссийской </w:t>
      </w:r>
      <w:r w:rsidR="00986233" w:rsidRPr="0084719F">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00986233" w:rsidRPr="0084719F">
        <w:rPr>
          <w:rFonts w:ascii="Times New Roman" w:hAnsi="Times New Roman" w:cs="Times New Roman"/>
          <w:color w:val="000000" w:themeColor="text1"/>
          <w:sz w:val="28"/>
          <w:szCs w:val="28"/>
        </w:rPr>
        <w:t xml:space="preserve"> чемпионата мира по футболу FIFA 2018 года недобросовестная конкуренция исключена из перечня нарушений антимонопольного законодательства, при совершении которых выдается предупреждение, и данное нарушение повлечет за собой возбуждение дела об административных правонарушениях</w:t>
      </w:r>
      <w:proofErr w:type="gramStart"/>
      <w:r w:rsidR="00986233" w:rsidRPr="0084719F">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Названные </w:t>
      </w:r>
      <w:r w:rsidR="00986233" w:rsidRPr="0084719F">
        <w:rPr>
          <w:rFonts w:ascii="Times New Roman" w:hAnsi="Times New Roman" w:cs="Times New Roman"/>
          <w:color w:val="000000" w:themeColor="text1"/>
          <w:sz w:val="28"/>
          <w:szCs w:val="28"/>
        </w:rPr>
        <w:t>положения применяются по 15 августа 2018 года включительно.</w:t>
      </w:r>
    </w:p>
    <w:p w:rsidR="00986233" w:rsidRPr="0084719F" w:rsidRDefault="007C3DB9" w:rsidP="007C3DB9">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Согласно Федеральному</w:t>
      </w:r>
      <w:r w:rsidR="00986233" w:rsidRPr="0084719F">
        <w:rPr>
          <w:rFonts w:ascii="Times New Roman" w:hAnsi="Times New Roman" w:cs="Times New Roman"/>
          <w:color w:val="000000" w:themeColor="text1"/>
          <w:sz w:val="28"/>
          <w:szCs w:val="28"/>
        </w:rPr>
        <w:t xml:space="preserve"> закон</w:t>
      </w:r>
      <w:r>
        <w:rPr>
          <w:rFonts w:ascii="Times New Roman" w:hAnsi="Times New Roman" w:cs="Times New Roman"/>
          <w:color w:val="000000" w:themeColor="text1"/>
          <w:sz w:val="28"/>
          <w:szCs w:val="28"/>
        </w:rPr>
        <w:t>у от 18.04.2018 №</w:t>
      </w:r>
      <w:r w:rsidR="00986233" w:rsidRPr="0084719F">
        <w:rPr>
          <w:rFonts w:ascii="Times New Roman" w:hAnsi="Times New Roman" w:cs="Times New Roman"/>
          <w:color w:val="000000" w:themeColor="text1"/>
          <w:sz w:val="28"/>
          <w:szCs w:val="28"/>
        </w:rPr>
        <w:t xml:space="preserve"> 77-ФЗ</w:t>
      </w:r>
      <w:r>
        <w:rPr>
          <w:rFonts w:ascii="Times New Roman" w:hAnsi="Times New Roman" w:cs="Times New Roman"/>
          <w:color w:val="000000" w:themeColor="text1"/>
          <w:sz w:val="28"/>
          <w:szCs w:val="28"/>
        </w:rPr>
        <w:t xml:space="preserve"> «</w:t>
      </w:r>
      <w:r w:rsidR="00986233" w:rsidRPr="0084719F">
        <w:rPr>
          <w:rFonts w:ascii="Times New Roman" w:hAnsi="Times New Roman" w:cs="Times New Roman"/>
          <w:color w:val="000000" w:themeColor="text1"/>
          <w:sz w:val="28"/>
          <w:szCs w:val="28"/>
        </w:rPr>
        <w:t>О внесении изменения в статью 32 Лесно</w:t>
      </w:r>
      <w:r>
        <w:rPr>
          <w:rFonts w:ascii="Times New Roman" w:hAnsi="Times New Roman" w:cs="Times New Roman"/>
          <w:color w:val="000000" w:themeColor="text1"/>
          <w:sz w:val="28"/>
          <w:szCs w:val="28"/>
        </w:rPr>
        <w:t xml:space="preserve">го кодекса Российской Федерации» </w:t>
      </w:r>
      <w:r>
        <w:rPr>
          <w:rFonts w:ascii="Times New Roman" w:hAnsi="Times New Roman" w:cs="Times New Roman"/>
          <w:b/>
          <w:bCs/>
          <w:color w:val="000000" w:themeColor="text1"/>
          <w:sz w:val="28"/>
          <w:szCs w:val="28"/>
        </w:rPr>
        <w:t>с</w:t>
      </w:r>
      <w:r w:rsidR="00986233" w:rsidRPr="0084719F">
        <w:rPr>
          <w:rFonts w:ascii="Times New Roman" w:hAnsi="Times New Roman" w:cs="Times New Roman"/>
          <w:b/>
          <w:bCs/>
          <w:color w:val="000000" w:themeColor="text1"/>
          <w:sz w:val="28"/>
          <w:szCs w:val="28"/>
        </w:rPr>
        <w:t xml:space="preserve"> 1 января 2019 года сухие деревья, кустарники или их части, которые были повалены на землю из-за природных явлений (валежник), граждане смогут собирать без опасения получить штраф</w:t>
      </w:r>
      <w:r>
        <w:rPr>
          <w:rFonts w:ascii="Times New Roman" w:hAnsi="Times New Roman" w:cs="Times New Roman"/>
          <w:b/>
          <w:bCs/>
          <w:color w:val="000000" w:themeColor="text1"/>
          <w:sz w:val="28"/>
          <w:szCs w:val="28"/>
        </w:rPr>
        <w:t>.</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Новыми поправками в Лесной кодекс Р</w:t>
      </w:r>
      <w:r w:rsidR="007C3DB9">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7C3DB9">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xml:space="preserve"> валежник приравнен к </w:t>
      </w:r>
      <w:proofErr w:type="spellStart"/>
      <w:r w:rsidRPr="0084719F">
        <w:rPr>
          <w:rFonts w:ascii="Times New Roman" w:hAnsi="Times New Roman" w:cs="Times New Roman"/>
          <w:color w:val="000000" w:themeColor="text1"/>
          <w:sz w:val="28"/>
          <w:szCs w:val="28"/>
        </w:rPr>
        <w:t>недревесным</w:t>
      </w:r>
      <w:proofErr w:type="spellEnd"/>
      <w:r w:rsidRPr="0084719F">
        <w:rPr>
          <w:rFonts w:ascii="Times New Roman" w:hAnsi="Times New Roman" w:cs="Times New Roman"/>
          <w:color w:val="000000" w:themeColor="text1"/>
          <w:sz w:val="28"/>
          <w:szCs w:val="28"/>
        </w:rPr>
        <w:t xml:space="preserve"> ресурсам.</w:t>
      </w:r>
    </w:p>
    <w:p w:rsidR="00986233" w:rsidRPr="0084719F" w:rsidRDefault="00986233" w:rsidP="007C3DB9">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Согласно Л</w:t>
      </w:r>
      <w:r w:rsidR="007C3DB9">
        <w:rPr>
          <w:rFonts w:ascii="Times New Roman" w:hAnsi="Times New Roman" w:cs="Times New Roman"/>
          <w:color w:val="000000" w:themeColor="text1"/>
          <w:sz w:val="28"/>
          <w:szCs w:val="28"/>
        </w:rPr>
        <w:t>есному кодексу</w:t>
      </w:r>
      <w:r w:rsidRPr="0084719F">
        <w:rPr>
          <w:rFonts w:ascii="Times New Roman" w:hAnsi="Times New Roman" w:cs="Times New Roman"/>
          <w:color w:val="000000" w:themeColor="text1"/>
          <w:sz w:val="28"/>
          <w:szCs w:val="28"/>
        </w:rPr>
        <w:t xml:space="preserve"> Р</w:t>
      </w:r>
      <w:r w:rsidR="007C3DB9">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7C3DB9">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xml:space="preserve"> граждане имеют право свободно и бесплатно пребывать в лесах для собственных нужд и осуществлять заготовку и сбор </w:t>
      </w:r>
      <w:proofErr w:type="spellStart"/>
      <w:r w:rsidRPr="0084719F">
        <w:rPr>
          <w:rFonts w:ascii="Times New Roman" w:hAnsi="Times New Roman" w:cs="Times New Roman"/>
          <w:color w:val="000000" w:themeColor="text1"/>
          <w:sz w:val="28"/>
          <w:szCs w:val="28"/>
        </w:rPr>
        <w:t>недревесных</w:t>
      </w:r>
      <w:proofErr w:type="spellEnd"/>
      <w:r w:rsidRPr="0084719F">
        <w:rPr>
          <w:rFonts w:ascii="Times New Roman" w:hAnsi="Times New Roman" w:cs="Times New Roman"/>
          <w:color w:val="000000" w:themeColor="text1"/>
          <w:sz w:val="28"/>
          <w:szCs w:val="28"/>
        </w:rPr>
        <w:t xml:space="preserve"> лесных ресурсов.</w:t>
      </w:r>
    </w:p>
    <w:p w:rsidR="00986233" w:rsidRPr="0084719F" w:rsidRDefault="0000620E" w:rsidP="0000620E">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В соответствии с Федеральным</w:t>
      </w:r>
      <w:r w:rsidR="00986233" w:rsidRPr="0084719F">
        <w:rPr>
          <w:rFonts w:ascii="Times New Roman" w:hAnsi="Times New Roman" w:cs="Times New Roman"/>
          <w:color w:val="000000" w:themeColor="text1"/>
          <w:sz w:val="28"/>
          <w:szCs w:val="28"/>
        </w:rPr>
        <w:t xml:space="preserve"> закон</w:t>
      </w:r>
      <w:r>
        <w:rPr>
          <w:rFonts w:ascii="Times New Roman" w:hAnsi="Times New Roman" w:cs="Times New Roman"/>
          <w:color w:val="000000" w:themeColor="text1"/>
          <w:sz w:val="28"/>
          <w:szCs w:val="28"/>
        </w:rPr>
        <w:t>ом от 18.04.2018 №</w:t>
      </w:r>
      <w:r w:rsidR="00986233" w:rsidRPr="0084719F">
        <w:rPr>
          <w:rFonts w:ascii="Times New Roman" w:hAnsi="Times New Roman" w:cs="Times New Roman"/>
          <w:color w:val="000000" w:themeColor="text1"/>
          <w:sz w:val="28"/>
          <w:szCs w:val="28"/>
        </w:rPr>
        <w:t xml:space="preserve"> 78-ФЗ</w:t>
      </w:r>
      <w:r>
        <w:rPr>
          <w:rFonts w:ascii="Times New Roman" w:hAnsi="Times New Roman" w:cs="Times New Roman"/>
          <w:color w:val="000000" w:themeColor="text1"/>
          <w:sz w:val="28"/>
          <w:szCs w:val="28"/>
        </w:rPr>
        <w:t xml:space="preserve"> «</w:t>
      </w:r>
      <w:r w:rsidR="00986233" w:rsidRPr="0084719F">
        <w:rPr>
          <w:rFonts w:ascii="Times New Roman" w:hAnsi="Times New Roman" w:cs="Times New Roman"/>
          <w:color w:val="000000" w:themeColor="text1"/>
          <w:sz w:val="28"/>
          <w:szCs w:val="28"/>
        </w:rPr>
        <w:t>О внесении изменений в</w:t>
      </w:r>
      <w:r>
        <w:rPr>
          <w:rFonts w:ascii="Times New Roman" w:hAnsi="Times New Roman" w:cs="Times New Roman"/>
          <w:color w:val="000000" w:themeColor="text1"/>
          <w:sz w:val="28"/>
          <w:szCs w:val="28"/>
        </w:rPr>
        <w:t xml:space="preserve"> статью 10 Федерального закона «</w:t>
      </w:r>
      <w:r w:rsidR="00986233" w:rsidRPr="0084719F">
        <w:rPr>
          <w:rFonts w:ascii="Times New Roman" w:hAnsi="Times New Roman" w:cs="Times New Roman"/>
          <w:color w:val="000000" w:themeColor="text1"/>
          <w:sz w:val="28"/>
          <w:szCs w:val="28"/>
        </w:rPr>
        <w:t>Об организации предоставления госуда</w:t>
      </w:r>
      <w:r>
        <w:rPr>
          <w:rFonts w:ascii="Times New Roman" w:hAnsi="Times New Roman" w:cs="Times New Roman"/>
          <w:color w:val="000000" w:themeColor="text1"/>
          <w:sz w:val="28"/>
          <w:szCs w:val="28"/>
        </w:rPr>
        <w:t xml:space="preserve">рственных и муниципальных услуг» </w:t>
      </w:r>
      <w:r>
        <w:rPr>
          <w:rFonts w:ascii="Times New Roman" w:hAnsi="Times New Roman" w:cs="Times New Roman"/>
          <w:b/>
          <w:bCs/>
          <w:color w:val="000000" w:themeColor="text1"/>
          <w:sz w:val="28"/>
          <w:szCs w:val="28"/>
        </w:rPr>
        <w:t>т</w:t>
      </w:r>
      <w:r w:rsidR="00986233" w:rsidRPr="0084719F">
        <w:rPr>
          <w:rFonts w:ascii="Times New Roman" w:hAnsi="Times New Roman" w:cs="Times New Roman"/>
          <w:b/>
          <w:bCs/>
          <w:color w:val="000000" w:themeColor="text1"/>
          <w:sz w:val="28"/>
          <w:szCs w:val="28"/>
        </w:rPr>
        <w:t xml:space="preserve">ребования к электронным форматам документов, используемых для получения </w:t>
      </w:r>
      <w:r>
        <w:rPr>
          <w:rFonts w:ascii="Times New Roman" w:hAnsi="Times New Roman" w:cs="Times New Roman"/>
          <w:b/>
          <w:bCs/>
          <w:color w:val="000000" w:themeColor="text1"/>
          <w:sz w:val="28"/>
          <w:szCs w:val="28"/>
        </w:rPr>
        <w:t xml:space="preserve">государственных и муниципальных </w:t>
      </w:r>
      <w:r w:rsidR="00986233" w:rsidRPr="0084719F">
        <w:rPr>
          <w:rFonts w:ascii="Times New Roman" w:hAnsi="Times New Roman" w:cs="Times New Roman"/>
          <w:b/>
          <w:bCs/>
          <w:color w:val="000000" w:themeColor="text1"/>
          <w:sz w:val="28"/>
          <w:szCs w:val="28"/>
        </w:rPr>
        <w:t>услуг, вправе устанавливать Правительство Р</w:t>
      </w:r>
      <w:r>
        <w:rPr>
          <w:rFonts w:ascii="Times New Roman" w:hAnsi="Times New Roman" w:cs="Times New Roman"/>
          <w:b/>
          <w:bCs/>
          <w:color w:val="000000" w:themeColor="text1"/>
          <w:sz w:val="28"/>
          <w:szCs w:val="28"/>
        </w:rPr>
        <w:t xml:space="preserve">оссийской </w:t>
      </w:r>
      <w:r w:rsidR="00986233" w:rsidRPr="0084719F">
        <w:rPr>
          <w:rFonts w:ascii="Times New Roman" w:hAnsi="Times New Roman" w:cs="Times New Roman"/>
          <w:b/>
          <w:bCs/>
          <w:color w:val="000000" w:themeColor="text1"/>
          <w:sz w:val="28"/>
          <w:szCs w:val="28"/>
        </w:rPr>
        <w:t>Ф</w:t>
      </w:r>
      <w:r>
        <w:rPr>
          <w:rFonts w:ascii="Times New Roman" w:hAnsi="Times New Roman" w:cs="Times New Roman"/>
          <w:b/>
          <w:bCs/>
          <w:color w:val="000000" w:themeColor="text1"/>
          <w:sz w:val="28"/>
          <w:szCs w:val="28"/>
        </w:rPr>
        <w:t>едерации</w:t>
      </w:r>
      <w:r w:rsidR="00986233" w:rsidRPr="0084719F">
        <w:rPr>
          <w:rFonts w:ascii="Times New Roman" w:hAnsi="Times New Roman" w:cs="Times New Roman"/>
          <w:b/>
          <w:bCs/>
          <w:color w:val="000000" w:themeColor="text1"/>
          <w:sz w:val="28"/>
          <w:szCs w:val="28"/>
        </w:rPr>
        <w:t xml:space="preserve"> и органы власти субъекта Р</w:t>
      </w:r>
      <w:r>
        <w:rPr>
          <w:rFonts w:ascii="Times New Roman" w:hAnsi="Times New Roman" w:cs="Times New Roman"/>
          <w:b/>
          <w:bCs/>
          <w:color w:val="000000" w:themeColor="text1"/>
          <w:sz w:val="28"/>
          <w:szCs w:val="28"/>
        </w:rPr>
        <w:t xml:space="preserve">оссийской </w:t>
      </w:r>
      <w:r w:rsidR="00986233" w:rsidRPr="0084719F">
        <w:rPr>
          <w:rFonts w:ascii="Times New Roman" w:hAnsi="Times New Roman" w:cs="Times New Roman"/>
          <w:b/>
          <w:bCs/>
          <w:color w:val="000000" w:themeColor="text1"/>
          <w:sz w:val="28"/>
          <w:szCs w:val="28"/>
        </w:rPr>
        <w:t>Ф</w:t>
      </w:r>
      <w:r>
        <w:rPr>
          <w:rFonts w:ascii="Times New Roman" w:hAnsi="Times New Roman" w:cs="Times New Roman"/>
          <w:b/>
          <w:bCs/>
          <w:color w:val="000000" w:themeColor="text1"/>
          <w:sz w:val="28"/>
          <w:szCs w:val="28"/>
        </w:rPr>
        <w:t>едерации.</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proofErr w:type="gramStart"/>
      <w:r w:rsidRPr="0084719F">
        <w:rPr>
          <w:rFonts w:ascii="Times New Roman" w:hAnsi="Times New Roman" w:cs="Times New Roman"/>
          <w:color w:val="000000" w:themeColor="text1"/>
          <w:sz w:val="28"/>
          <w:szCs w:val="28"/>
        </w:rPr>
        <w:t>Определено, что высший исполнительный орган государственной власти субъекта Р</w:t>
      </w:r>
      <w:r w:rsidR="0000620E">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00620E">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xml:space="preserve">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w:t>
      </w:r>
      <w:r w:rsidR="0000620E" w:rsidRPr="0084719F">
        <w:rPr>
          <w:rFonts w:ascii="Times New Roman" w:hAnsi="Times New Roman" w:cs="Times New Roman"/>
          <w:color w:val="000000" w:themeColor="text1"/>
          <w:sz w:val="28"/>
          <w:szCs w:val="28"/>
        </w:rPr>
        <w:t>Р</w:t>
      </w:r>
      <w:r w:rsidR="0000620E">
        <w:rPr>
          <w:rFonts w:ascii="Times New Roman" w:hAnsi="Times New Roman" w:cs="Times New Roman"/>
          <w:color w:val="000000" w:themeColor="text1"/>
          <w:sz w:val="28"/>
          <w:szCs w:val="28"/>
        </w:rPr>
        <w:t xml:space="preserve">оссийской </w:t>
      </w:r>
      <w:r w:rsidR="0000620E" w:rsidRPr="0084719F">
        <w:rPr>
          <w:rFonts w:ascii="Times New Roman" w:hAnsi="Times New Roman" w:cs="Times New Roman"/>
          <w:color w:val="000000" w:themeColor="text1"/>
          <w:sz w:val="28"/>
          <w:szCs w:val="28"/>
        </w:rPr>
        <w:t>Ф</w:t>
      </w:r>
      <w:r w:rsidR="0000620E">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xml:space="preserve">, муниципальных услуг, предоставляемых органами местного самоуправления на территории соответствующего субъекта </w:t>
      </w:r>
      <w:r w:rsidR="0000620E" w:rsidRPr="0084719F">
        <w:rPr>
          <w:rFonts w:ascii="Times New Roman" w:hAnsi="Times New Roman" w:cs="Times New Roman"/>
          <w:color w:val="000000" w:themeColor="text1"/>
          <w:sz w:val="28"/>
          <w:szCs w:val="28"/>
        </w:rPr>
        <w:t>Р</w:t>
      </w:r>
      <w:r w:rsidR="0000620E">
        <w:rPr>
          <w:rFonts w:ascii="Times New Roman" w:hAnsi="Times New Roman" w:cs="Times New Roman"/>
          <w:color w:val="000000" w:themeColor="text1"/>
          <w:sz w:val="28"/>
          <w:szCs w:val="28"/>
        </w:rPr>
        <w:t xml:space="preserve">оссийской </w:t>
      </w:r>
      <w:r w:rsidR="0000620E" w:rsidRPr="0084719F">
        <w:rPr>
          <w:rFonts w:ascii="Times New Roman" w:hAnsi="Times New Roman" w:cs="Times New Roman"/>
          <w:color w:val="000000" w:themeColor="text1"/>
          <w:sz w:val="28"/>
          <w:szCs w:val="28"/>
        </w:rPr>
        <w:t>Ф</w:t>
      </w:r>
      <w:r w:rsidR="0000620E">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а также государственных услуг, предоставляемых органами местного самоуправления на территории соответствующего</w:t>
      </w:r>
      <w:proofErr w:type="gramEnd"/>
      <w:r w:rsidRPr="0084719F">
        <w:rPr>
          <w:rFonts w:ascii="Times New Roman" w:hAnsi="Times New Roman" w:cs="Times New Roman"/>
          <w:color w:val="000000" w:themeColor="text1"/>
          <w:sz w:val="28"/>
          <w:szCs w:val="28"/>
        </w:rPr>
        <w:t xml:space="preserve"> субъекта </w:t>
      </w:r>
      <w:r w:rsidR="0000620E" w:rsidRPr="0084719F">
        <w:rPr>
          <w:rFonts w:ascii="Times New Roman" w:hAnsi="Times New Roman" w:cs="Times New Roman"/>
          <w:color w:val="000000" w:themeColor="text1"/>
          <w:sz w:val="28"/>
          <w:szCs w:val="28"/>
        </w:rPr>
        <w:t>Р</w:t>
      </w:r>
      <w:r w:rsidR="0000620E">
        <w:rPr>
          <w:rFonts w:ascii="Times New Roman" w:hAnsi="Times New Roman" w:cs="Times New Roman"/>
          <w:color w:val="000000" w:themeColor="text1"/>
          <w:sz w:val="28"/>
          <w:szCs w:val="28"/>
        </w:rPr>
        <w:t xml:space="preserve">оссийской </w:t>
      </w:r>
      <w:r w:rsidR="0000620E" w:rsidRPr="0084719F">
        <w:rPr>
          <w:rFonts w:ascii="Times New Roman" w:hAnsi="Times New Roman" w:cs="Times New Roman"/>
          <w:color w:val="000000" w:themeColor="text1"/>
          <w:sz w:val="28"/>
          <w:szCs w:val="28"/>
        </w:rPr>
        <w:t>Ф</w:t>
      </w:r>
      <w:r w:rsidR="0000620E">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xml:space="preserve"> при осуществлении отдельных государственных полномочий, переданных федеральными законами и законами субъектов </w:t>
      </w:r>
      <w:r w:rsidR="0000620E" w:rsidRPr="0084719F">
        <w:rPr>
          <w:rFonts w:ascii="Times New Roman" w:hAnsi="Times New Roman" w:cs="Times New Roman"/>
          <w:color w:val="000000" w:themeColor="text1"/>
          <w:sz w:val="28"/>
          <w:szCs w:val="28"/>
        </w:rPr>
        <w:t>Р</w:t>
      </w:r>
      <w:r w:rsidR="0000620E">
        <w:rPr>
          <w:rFonts w:ascii="Times New Roman" w:hAnsi="Times New Roman" w:cs="Times New Roman"/>
          <w:color w:val="000000" w:themeColor="text1"/>
          <w:sz w:val="28"/>
          <w:szCs w:val="28"/>
        </w:rPr>
        <w:t xml:space="preserve">оссийской </w:t>
      </w:r>
      <w:r w:rsidR="0000620E" w:rsidRPr="0084719F">
        <w:rPr>
          <w:rFonts w:ascii="Times New Roman" w:hAnsi="Times New Roman" w:cs="Times New Roman"/>
          <w:color w:val="000000" w:themeColor="text1"/>
          <w:sz w:val="28"/>
          <w:szCs w:val="28"/>
        </w:rPr>
        <w:t>Ф</w:t>
      </w:r>
      <w:r w:rsidR="0000620E">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xml:space="preserve">, если такие требования не установлены Правительством </w:t>
      </w:r>
      <w:r w:rsidR="0000620E" w:rsidRPr="0084719F">
        <w:rPr>
          <w:rFonts w:ascii="Times New Roman" w:hAnsi="Times New Roman" w:cs="Times New Roman"/>
          <w:color w:val="000000" w:themeColor="text1"/>
          <w:sz w:val="28"/>
          <w:szCs w:val="28"/>
        </w:rPr>
        <w:t>Р</w:t>
      </w:r>
      <w:r w:rsidR="0000620E">
        <w:rPr>
          <w:rFonts w:ascii="Times New Roman" w:hAnsi="Times New Roman" w:cs="Times New Roman"/>
          <w:color w:val="000000" w:themeColor="text1"/>
          <w:sz w:val="28"/>
          <w:szCs w:val="28"/>
        </w:rPr>
        <w:t xml:space="preserve">оссийской </w:t>
      </w:r>
      <w:r w:rsidR="0000620E" w:rsidRPr="0084719F">
        <w:rPr>
          <w:rFonts w:ascii="Times New Roman" w:hAnsi="Times New Roman" w:cs="Times New Roman"/>
          <w:color w:val="000000" w:themeColor="text1"/>
          <w:sz w:val="28"/>
          <w:szCs w:val="28"/>
        </w:rPr>
        <w:t>Ф</w:t>
      </w:r>
      <w:r w:rsidR="0000620E">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w:t>
      </w:r>
    </w:p>
    <w:p w:rsidR="001B63D4" w:rsidRPr="0084719F" w:rsidRDefault="00986233" w:rsidP="00997B7C">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В случае</w:t>
      </w:r>
      <w:proofErr w:type="gramStart"/>
      <w:r w:rsidRPr="0084719F">
        <w:rPr>
          <w:rFonts w:ascii="Times New Roman" w:hAnsi="Times New Roman" w:cs="Times New Roman"/>
          <w:color w:val="000000" w:themeColor="text1"/>
          <w:sz w:val="28"/>
          <w:szCs w:val="28"/>
        </w:rPr>
        <w:t>,</w:t>
      </w:r>
      <w:proofErr w:type="gramEnd"/>
      <w:r w:rsidRPr="0084719F">
        <w:rPr>
          <w:rFonts w:ascii="Times New Roman" w:hAnsi="Times New Roman" w:cs="Times New Roman"/>
          <w:color w:val="000000" w:themeColor="text1"/>
          <w:sz w:val="28"/>
          <w:szCs w:val="28"/>
        </w:rPr>
        <w:t xml:space="preserve"> если такие требования установлены региональным органом власти и впоследствии установлены Правительством </w:t>
      </w:r>
      <w:r w:rsidR="0000620E" w:rsidRPr="0084719F">
        <w:rPr>
          <w:rFonts w:ascii="Times New Roman" w:hAnsi="Times New Roman" w:cs="Times New Roman"/>
          <w:color w:val="000000" w:themeColor="text1"/>
          <w:sz w:val="28"/>
          <w:szCs w:val="28"/>
        </w:rPr>
        <w:t>Р</w:t>
      </w:r>
      <w:r w:rsidR="0000620E">
        <w:rPr>
          <w:rFonts w:ascii="Times New Roman" w:hAnsi="Times New Roman" w:cs="Times New Roman"/>
          <w:color w:val="000000" w:themeColor="text1"/>
          <w:sz w:val="28"/>
          <w:szCs w:val="28"/>
        </w:rPr>
        <w:t xml:space="preserve">оссийской </w:t>
      </w:r>
      <w:r w:rsidR="0000620E" w:rsidRPr="0084719F">
        <w:rPr>
          <w:rFonts w:ascii="Times New Roman" w:hAnsi="Times New Roman" w:cs="Times New Roman"/>
          <w:color w:val="000000" w:themeColor="text1"/>
          <w:sz w:val="28"/>
          <w:szCs w:val="28"/>
        </w:rPr>
        <w:t>Ф</w:t>
      </w:r>
      <w:r w:rsidR="0000620E">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применяются последние.</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p>
    <w:p w:rsidR="001B63D4" w:rsidRPr="0084719F" w:rsidRDefault="001B63D4" w:rsidP="009D58B3">
      <w:pPr>
        <w:pStyle w:val="ConsPlusNormal"/>
        <w:ind w:firstLine="567"/>
        <w:jc w:val="both"/>
        <w:rPr>
          <w:rFonts w:ascii="Times New Roman" w:hAnsi="Times New Roman" w:cs="Times New Roman"/>
          <w:color w:val="000000" w:themeColor="text1"/>
          <w:sz w:val="28"/>
          <w:szCs w:val="28"/>
        </w:rPr>
      </w:pPr>
      <w:proofErr w:type="gramStart"/>
      <w:r w:rsidRPr="0084719F">
        <w:rPr>
          <w:rFonts w:ascii="Times New Roman" w:hAnsi="Times New Roman" w:cs="Times New Roman"/>
          <w:color w:val="000000" w:themeColor="text1"/>
          <w:sz w:val="28"/>
          <w:szCs w:val="28"/>
        </w:rPr>
        <w:t>Постановление</w:t>
      </w:r>
      <w:r w:rsidR="009D58B3">
        <w:rPr>
          <w:rFonts w:ascii="Times New Roman" w:hAnsi="Times New Roman" w:cs="Times New Roman"/>
          <w:color w:val="000000" w:themeColor="text1"/>
          <w:sz w:val="28"/>
          <w:szCs w:val="28"/>
        </w:rPr>
        <w:t>м</w:t>
      </w:r>
      <w:r w:rsidRPr="0084719F">
        <w:rPr>
          <w:rFonts w:ascii="Times New Roman" w:hAnsi="Times New Roman" w:cs="Times New Roman"/>
          <w:color w:val="000000" w:themeColor="text1"/>
          <w:sz w:val="28"/>
          <w:szCs w:val="28"/>
        </w:rPr>
        <w:t xml:space="preserve"> Правительства Р</w:t>
      </w:r>
      <w:r w:rsidR="009D58B3">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9D58B3">
        <w:rPr>
          <w:rFonts w:ascii="Times New Roman" w:hAnsi="Times New Roman" w:cs="Times New Roman"/>
          <w:color w:val="000000" w:themeColor="text1"/>
          <w:sz w:val="28"/>
          <w:szCs w:val="28"/>
        </w:rPr>
        <w:t>едерации от 17.04.2018 №</w:t>
      </w:r>
      <w:r w:rsidRPr="0084719F">
        <w:rPr>
          <w:rFonts w:ascii="Times New Roman" w:hAnsi="Times New Roman" w:cs="Times New Roman"/>
          <w:color w:val="000000" w:themeColor="text1"/>
          <w:sz w:val="28"/>
          <w:szCs w:val="28"/>
        </w:rPr>
        <w:t xml:space="preserve"> 457</w:t>
      </w:r>
      <w:r w:rsidR="009D58B3">
        <w:rPr>
          <w:rFonts w:ascii="Times New Roman" w:hAnsi="Times New Roman" w:cs="Times New Roman"/>
          <w:color w:val="000000" w:themeColor="text1"/>
          <w:sz w:val="28"/>
          <w:szCs w:val="28"/>
        </w:rPr>
        <w:t xml:space="preserve"> «</w:t>
      </w:r>
      <w:r w:rsidRPr="0084719F">
        <w:rPr>
          <w:rFonts w:ascii="Times New Roman" w:hAnsi="Times New Roman" w:cs="Times New Roman"/>
          <w:color w:val="000000" w:themeColor="text1"/>
          <w:sz w:val="28"/>
          <w:szCs w:val="28"/>
        </w:rPr>
        <w: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 и формы плана по устранению</w:t>
      </w:r>
      <w:proofErr w:type="gramEnd"/>
      <w:r w:rsidRPr="0084719F">
        <w:rPr>
          <w:rFonts w:ascii="Times New Roman" w:hAnsi="Times New Roman" w:cs="Times New Roman"/>
          <w:color w:val="000000" w:themeColor="text1"/>
          <w:sz w:val="28"/>
          <w:szCs w:val="28"/>
        </w:rPr>
        <w:t xml:space="preserve"> недостатков, выявленных в ходе независимой </w:t>
      </w:r>
      <w:proofErr w:type="gramStart"/>
      <w:r w:rsidRPr="0084719F">
        <w:rPr>
          <w:rFonts w:ascii="Times New Roman" w:hAnsi="Times New Roman" w:cs="Times New Roman"/>
          <w:color w:val="000000" w:themeColor="text1"/>
          <w:sz w:val="28"/>
          <w:szCs w:val="28"/>
        </w:rPr>
        <w:t>оценки качества условий оказания услуг</w:t>
      </w:r>
      <w:proofErr w:type="gramEnd"/>
      <w:r w:rsidRPr="0084719F">
        <w:rPr>
          <w:rFonts w:ascii="Times New Roman" w:hAnsi="Times New Roman" w:cs="Times New Roman"/>
          <w:color w:val="000000" w:themeColor="text1"/>
          <w:sz w:val="28"/>
          <w:szCs w:val="28"/>
        </w:rPr>
        <w:t xml:space="preserve"> организациями в сфере культуры, охраны здоровья, образования, социального обслуживания и федеральными учреждения</w:t>
      </w:r>
      <w:r w:rsidR="009D58B3">
        <w:rPr>
          <w:rFonts w:ascii="Times New Roman" w:hAnsi="Times New Roman" w:cs="Times New Roman"/>
          <w:color w:val="000000" w:themeColor="text1"/>
          <w:sz w:val="28"/>
          <w:szCs w:val="28"/>
        </w:rPr>
        <w:t xml:space="preserve">ми медико-социальной экспертизы» </w:t>
      </w:r>
      <w:r w:rsidR="009D58B3">
        <w:rPr>
          <w:rFonts w:ascii="Times New Roman" w:hAnsi="Times New Roman" w:cs="Times New Roman"/>
          <w:b/>
          <w:bCs/>
          <w:color w:val="000000" w:themeColor="text1"/>
          <w:sz w:val="28"/>
          <w:szCs w:val="28"/>
        </w:rPr>
        <w:t>у</w:t>
      </w:r>
      <w:r w:rsidRPr="0084719F">
        <w:rPr>
          <w:rFonts w:ascii="Times New Roman" w:hAnsi="Times New Roman" w:cs="Times New Roman"/>
          <w:b/>
          <w:bCs/>
          <w:color w:val="000000" w:themeColor="text1"/>
          <w:sz w:val="28"/>
          <w:szCs w:val="28"/>
        </w:rPr>
        <w:t>тверждена форма публичного отчета руководителя субъекта Р</w:t>
      </w:r>
      <w:r w:rsidR="009D58B3">
        <w:rPr>
          <w:rFonts w:ascii="Times New Roman" w:hAnsi="Times New Roman" w:cs="Times New Roman"/>
          <w:b/>
          <w:bCs/>
          <w:color w:val="000000" w:themeColor="text1"/>
          <w:sz w:val="28"/>
          <w:szCs w:val="28"/>
        </w:rPr>
        <w:t xml:space="preserve">оссийской </w:t>
      </w:r>
      <w:r w:rsidRPr="0084719F">
        <w:rPr>
          <w:rFonts w:ascii="Times New Roman" w:hAnsi="Times New Roman" w:cs="Times New Roman"/>
          <w:b/>
          <w:bCs/>
          <w:color w:val="000000" w:themeColor="text1"/>
          <w:sz w:val="28"/>
          <w:szCs w:val="28"/>
        </w:rPr>
        <w:t>Ф</w:t>
      </w:r>
      <w:r w:rsidR="009D58B3">
        <w:rPr>
          <w:rFonts w:ascii="Times New Roman" w:hAnsi="Times New Roman" w:cs="Times New Roman"/>
          <w:b/>
          <w:bCs/>
          <w:color w:val="000000" w:themeColor="text1"/>
          <w:sz w:val="28"/>
          <w:szCs w:val="28"/>
        </w:rPr>
        <w:t>едерации</w:t>
      </w:r>
      <w:r w:rsidRPr="0084719F">
        <w:rPr>
          <w:rFonts w:ascii="Times New Roman" w:hAnsi="Times New Roman" w:cs="Times New Roman"/>
          <w:b/>
          <w:bCs/>
          <w:color w:val="000000" w:themeColor="text1"/>
          <w:sz w:val="28"/>
          <w:szCs w:val="28"/>
        </w:rPr>
        <w:t xml:space="preserve"> перед региональным парламентом о результатах независимой оценки качества условий оказания услуг организациями культуры, охраны здоровья, образования, социального обслуживания</w:t>
      </w:r>
      <w:r w:rsidR="009D58B3">
        <w:rPr>
          <w:rFonts w:ascii="Times New Roman" w:hAnsi="Times New Roman" w:cs="Times New Roman"/>
          <w:b/>
          <w:bCs/>
          <w:color w:val="000000" w:themeColor="text1"/>
          <w:sz w:val="28"/>
          <w:szCs w:val="28"/>
        </w:rPr>
        <w:t>.</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Отчет содержит информацию о результатах такой оценки организациями, которые расположены на территории субъекта Р</w:t>
      </w:r>
      <w:r w:rsidR="009D58B3">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9D58B3">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учредителями которых являются субъект Р</w:t>
      </w:r>
      <w:r w:rsidR="009D58B3">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9D58B3">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xml:space="preserve"> и его муниципальные образования. В отчет включаются, в частности:</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информация об общественных советах по проведению независимой оценки качества (задачи и полномочия, состав);</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сведения об организациях, осуществляющих сбор и обобщение информации о качестве условий оказания услуг (номер гос</w:t>
      </w:r>
      <w:r w:rsidR="009D58B3">
        <w:rPr>
          <w:rFonts w:ascii="Times New Roman" w:hAnsi="Times New Roman" w:cs="Times New Roman"/>
          <w:color w:val="000000" w:themeColor="text1"/>
          <w:sz w:val="28"/>
          <w:szCs w:val="28"/>
        </w:rPr>
        <w:t xml:space="preserve">ударственного (муниципального) </w:t>
      </w:r>
      <w:r w:rsidRPr="0084719F">
        <w:rPr>
          <w:rFonts w:ascii="Times New Roman" w:hAnsi="Times New Roman" w:cs="Times New Roman"/>
          <w:color w:val="000000" w:themeColor="text1"/>
          <w:sz w:val="28"/>
          <w:szCs w:val="28"/>
        </w:rPr>
        <w:lastRenderedPageBreak/>
        <w:t>контракта, объем финансовых средств, выделенных на работу);</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информация об организациях, подлежащих независимой оценке качества (общее количество, планируемый охват, наименования организаций, набравших наибольшее и наименьшее количество баллов);</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результаты независимой оценки (основные результаты, численность респондентов, участвовавших в анкетировании, социологических опросах, основные недостатки, выявленные в ходе проведения оценки, предложения общественного совета по улучшению);</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меры по совершенствованию деятельности организаций;</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сведения об информационно-разъяснительной работе среди населения.</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Кроме того, утверждена форма плана по устранению недостатков, выявленных в ходе независимой оценки.</w:t>
      </w:r>
    </w:p>
    <w:p w:rsidR="001B63D4" w:rsidRPr="0084719F" w:rsidRDefault="001B63D4" w:rsidP="009D58B3">
      <w:pPr>
        <w:pStyle w:val="ConsPlusNormal"/>
        <w:jc w:val="both"/>
        <w:rPr>
          <w:rFonts w:ascii="Times New Roman" w:hAnsi="Times New Roman" w:cs="Times New Roman"/>
          <w:color w:val="000000" w:themeColor="text1"/>
          <w:sz w:val="28"/>
          <w:szCs w:val="28"/>
        </w:rPr>
      </w:pPr>
    </w:p>
    <w:p w:rsidR="009D58B3" w:rsidRDefault="009D58B3" w:rsidP="0098623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Ряд изменений внесен в нормативные правовые акты Российской Федерации в сфере контрактной системы.</w:t>
      </w:r>
    </w:p>
    <w:p w:rsidR="00986233" w:rsidRPr="0084719F" w:rsidRDefault="00986233" w:rsidP="009D58B3">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Постановление</w:t>
      </w:r>
      <w:r w:rsidR="009D58B3">
        <w:rPr>
          <w:rFonts w:ascii="Times New Roman" w:eastAsia="Times New Roman" w:hAnsi="Times New Roman" w:cs="Times New Roman"/>
          <w:color w:val="000000" w:themeColor="text1"/>
          <w:sz w:val="28"/>
          <w:szCs w:val="28"/>
        </w:rPr>
        <w:t>м</w:t>
      </w:r>
      <w:r w:rsidRPr="0084719F">
        <w:rPr>
          <w:rFonts w:ascii="Times New Roman" w:eastAsia="Times New Roman" w:hAnsi="Times New Roman" w:cs="Times New Roman"/>
          <w:color w:val="000000" w:themeColor="text1"/>
          <w:sz w:val="28"/>
          <w:szCs w:val="28"/>
        </w:rPr>
        <w:t xml:space="preserve"> Правительства Р</w:t>
      </w:r>
      <w:r w:rsidR="009D58B3">
        <w:rPr>
          <w:rFonts w:ascii="Times New Roman" w:eastAsia="Times New Roman" w:hAnsi="Times New Roman" w:cs="Times New Roman"/>
          <w:color w:val="000000" w:themeColor="text1"/>
          <w:sz w:val="28"/>
          <w:szCs w:val="28"/>
        </w:rPr>
        <w:t xml:space="preserve">оссийской </w:t>
      </w:r>
      <w:r w:rsidRPr="0084719F">
        <w:rPr>
          <w:rFonts w:ascii="Times New Roman" w:eastAsia="Times New Roman" w:hAnsi="Times New Roman" w:cs="Times New Roman"/>
          <w:color w:val="000000" w:themeColor="text1"/>
          <w:sz w:val="28"/>
          <w:szCs w:val="28"/>
        </w:rPr>
        <w:t>Ф</w:t>
      </w:r>
      <w:r w:rsidR="009D58B3">
        <w:rPr>
          <w:rFonts w:ascii="Times New Roman" w:eastAsia="Times New Roman" w:hAnsi="Times New Roman" w:cs="Times New Roman"/>
          <w:color w:val="000000" w:themeColor="text1"/>
          <w:sz w:val="28"/>
          <w:szCs w:val="28"/>
        </w:rPr>
        <w:t xml:space="preserve">едерации от 21.04.2018 № </w:t>
      </w:r>
      <w:r w:rsidRPr="0084719F">
        <w:rPr>
          <w:rFonts w:ascii="Times New Roman" w:eastAsia="Times New Roman" w:hAnsi="Times New Roman" w:cs="Times New Roman"/>
          <w:color w:val="000000" w:themeColor="text1"/>
          <w:sz w:val="28"/>
          <w:szCs w:val="28"/>
        </w:rPr>
        <w:t>486</w:t>
      </w:r>
      <w:r w:rsidR="009D58B3">
        <w:rPr>
          <w:rFonts w:ascii="Times New Roman" w:eastAsia="Times New Roman" w:hAnsi="Times New Roman" w:cs="Times New Roman"/>
          <w:color w:val="000000" w:themeColor="text1"/>
          <w:sz w:val="28"/>
          <w:szCs w:val="28"/>
        </w:rPr>
        <w:t xml:space="preserve"> </w:t>
      </w:r>
      <w:r w:rsidR="009D58B3">
        <w:rPr>
          <w:rFonts w:ascii="Times New Roman" w:eastAsia="Times New Roman" w:hAnsi="Times New Roman" w:cs="Times New Roman"/>
          <w:color w:val="000000" w:themeColor="text1"/>
          <w:sz w:val="28"/>
          <w:szCs w:val="28"/>
        </w:rPr>
        <w:br/>
        <w:t>«</w:t>
      </w:r>
      <w:r w:rsidRPr="0084719F">
        <w:rPr>
          <w:rFonts w:ascii="Times New Roman" w:eastAsia="Times New Roman" w:hAnsi="Times New Roman" w:cs="Times New Roman"/>
          <w:color w:val="000000" w:themeColor="text1"/>
          <w:sz w:val="28"/>
          <w:szCs w:val="28"/>
        </w:rPr>
        <w:t>О внесении изменений в постановление Правительства Российской Федерации от 31 дек</w:t>
      </w:r>
      <w:r w:rsidR="009D58B3">
        <w:rPr>
          <w:rFonts w:ascii="Times New Roman" w:eastAsia="Times New Roman" w:hAnsi="Times New Roman" w:cs="Times New Roman"/>
          <w:color w:val="000000" w:themeColor="text1"/>
          <w:sz w:val="28"/>
          <w:szCs w:val="28"/>
        </w:rPr>
        <w:t xml:space="preserve">абря 2009 г. № 1221» </w:t>
      </w:r>
      <w:r w:rsidR="009D58B3">
        <w:rPr>
          <w:rFonts w:ascii="Times New Roman" w:eastAsia="Times New Roman" w:hAnsi="Times New Roman" w:cs="Times New Roman"/>
          <w:b/>
          <w:bCs/>
          <w:color w:val="000000" w:themeColor="text1"/>
          <w:sz w:val="28"/>
          <w:szCs w:val="28"/>
        </w:rPr>
        <w:t>у</w:t>
      </w:r>
      <w:r w:rsidRPr="0084719F">
        <w:rPr>
          <w:rFonts w:ascii="Times New Roman" w:eastAsia="Times New Roman" w:hAnsi="Times New Roman" w:cs="Times New Roman"/>
          <w:b/>
          <w:bCs/>
          <w:color w:val="000000" w:themeColor="text1"/>
          <w:sz w:val="28"/>
          <w:szCs w:val="28"/>
        </w:rPr>
        <w:t xml:space="preserve">точнены требования </w:t>
      </w:r>
      <w:proofErr w:type="spellStart"/>
      <w:r w:rsidRPr="0084719F">
        <w:rPr>
          <w:rFonts w:ascii="Times New Roman" w:eastAsia="Times New Roman" w:hAnsi="Times New Roman" w:cs="Times New Roman"/>
          <w:b/>
          <w:bCs/>
          <w:color w:val="000000" w:themeColor="text1"/>
          <w:sz w:val="28"/>
          <w:szCs w:val="28"/>
        </w:rPr>
        <w:t>энергоэффективности</w:t>
      </w:r>
      <w:proofErr w:type="spellEnd"/>
      <w:r w:rsidRPr="0084719F">
        <w:rPr>
          <w:rFonts w:ascii="Times New Roman" w:eastAsia="Times New Roman" w:hAnsi="Times New Roman" w:cs="Times New Roman"/>
          <w:b/>
          <w:bCs/>
          <w:color w:val="000000" w:themeColor="text1"/>
          <w:sz w:val="28"/>
          <w:szCs w:val="28"/>
        </w:rPr>
        <w:t xml:space="preserve"> </w:t>
      </w:r>
      <w:r w:rsidR="009D58B3">
        <w:rPr>
          <w:rFonts w:ascii="Times New Roman" w:eastAsia="Times New Roman" w:hAnsi="Times New Roman" w:cs="Times New Roman"/>
          <w:b/>
          <w:bCs/>
          <w:color w:val="000000" w:themeColor="text1"/>
          <w:sz w:val="28"/>
          <w:szCs w:val="28"/>
        </w:rPr>
        <w:br/>
      </w:r>
      <w:r w:rsidRPr="0084719F">
        <w:rPr>
          <w:rFonts w:ascii="Times New Roman" w:eastAsia="Times New Roman" w:hAnsi="Times New Roman" w:cs="Times New Roman"/>
          <w:b/>
          <w:bCs/>
          <w:color w:val="000000" w:themeColor="text1"/>
          <w:sz w:val="28"/>
          <w:szCs w:val="28"/>
        </w:rPr>
        <w:t>к объектам гос</w:t>
      </w:r>
      <w:r w:rsidR="009D58B3">
        <w:rPr>
          <w:rFonts w:ascii="Times New Roman" w:eastAsia="Times New Roman" w:hAnsi="Times New Roman" w:cs="Times New Roman"/>
          <w:b/>
          <w:bCs/>
          <w:color w:val="000000" w:themeColor="text1"/>
          <w:sz w:val="28"/>
          <w:szCs w:val="28"/>
        </w:rPr>
        <w:t xml:space="preserve">ударственных и муниципальных </w:t>
      </w:r>
      <w:r w:rsidRPr="0084719F">
        <w:rPr>
          <w:rFonts w:ascii="Times New Roman" w:eastAsia="Times New Roman" w:hAnsi="Times New Roman" w:cs="Times New Roman"/>
          <w:b/>
          <w:bCs/>
          <w:color w:val="000000" w:themeColor="text1"/>
          <w:sz w:val="28"/>
          <w:szCs w:val="28"/>
        </w:rPr>
        <w:t>закупок</w:t>
      </w:r>
      <w:r w:rsidR="009D58B3">
        <w:rPr>
          <w:rFonts w:ascii="Times New Roman" w:eastAsia="Times New Roman" w:hAnsi="Times New Roman" w:cs="Times New Roman"/>
          <w:b/>
          <w:bCs/>
          <w:color w:val="000000" w:themeColor="text1"/>
          <w:sz w:val="28"/>
          <w:szCs w:val="28"/>
        </w:rPr>
        <w:t>.</w:t>
      </w:r>
    </w:p>
    <w:p w:rsidR="00986233" w:rsidRPr="0084719F" w:rsidRDefault="009D58B3" w:rsidP="0098623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Данным</w:t>
      </w:r>
      <w:r w:rsidR="00986233" w:rsidRPr="0084719F">
        <w:rPr>
          <w:rFonts w:ascii="Times New Roman" w:eastAsia="Times New Roman" w:hAnsi="Times New Roman" w:cs="Times New Roman"/>
          <w:color w:val="000000" w:themeColor="text1"/>
          <w:sz w:val="28"/>
          <w:szCs w:val="28"/>
        </w:rPr>
        <w:t xml:space="preserve"> Постановлением Перечень товаров, работ, услуг по проектированию, строительству, реконструкции и капитальному ремонту объектов капитального строительства, закупка которых осуществляется для обеспечения государственных и муниципальных нужд, в отношении которых устанавливаются требования энергетической эффективности, приведен в соответствие с национальными стандартами в области энергетической эффективности.</w:t>
      </w:r>
    </w:p>
    <w:p w:rsidR="00986233" w:rsidRPr="0084719F" w:rsidRDefault="00986233" w:rsidP="00986233">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 xml:space="preserve">Также установлены требования </w:t>
      </w:r>
      <w:proofErr w:type="spellStart"/>
      <w:r w:rsidRPr="0084719F">
        <w:rPr>
          <w:rFonts w:ascii="Times New Roman" w:eastAsia="Times New Roman" w:hAnsi="Times New Roman" w:cs="Times New Roman"/>
          <w:color w:val="000000" w:themeColor="text1"/>
          <w:sz w:val="28"/>
          <w:szCs w:val="28"/>
        </w:rPr>
        <w:t>энергоэффективности</w:t>
      </w:r>
      <w:proofErr w:type="spellEnd"/>
      <w:r w:rsidRPr="0084719F">
        <w:rPr>
          <w:rFonts w:ascii="Times New Roman" w:eastAsia="Times New Roman" w:hAnsi="Times New Roman" w:cs="Times New Roman"/>
          <w:color w:val="000000" w:themeColor="text1"/>
          <w:sz w:val="28"/>
          <w:szCs w:val="28"/>
        </w:rPr>
        <w:t xml:space="preserve"> для работ по проектированию, строительству и реконструкции многоквартирных домов, общественных и административных зданий.</w:t>
      </w:r>
    </w:p>
    <w:p w:rsidR="001B63D4" w:rsidRPr="009D58B3" w:rsidRDefault="00986233" w:rsidP="009D58B3">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Минэкономразвития России будет проводить анализ энергетической эффективности товаров при осуществлении закупок для обеспечения государственных или муниципальных нужд на предмет выявления категорий товаров, при использовании которых расходуются энергетические ресурсы в объемах, составляющих существенную долю в структуре потребления отдельных групп государственных или муниципальных заказчиков, осуществляющих аналогичные виды деятельности.</w:t>
      </w:r>
    </w:p>
    <w:p w:rsidR="001B63D4" w:rsidRPr="0084719F" w:rsidRDefault="001B63D4" w:rsidP="009D58B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Постановление</w:t>
      </w:r>
      <w:r w:rsidR="009D58B3">
        <w:rPr>
          <w:rFonts w:ascii="Times New Roman" w:hAnsi="Times New Roman" w:cs="Times New Roman"/>
          <w:color w:val="000000" w:themeColor="text1"/>
          <w:sz w:val="28"/>
          <w:szCs w:val="28"/>
        </w:rPr>
        <w:t>м</w:t>
      </w:r>
      <w:r w:rsidRPr="0084719F">
        <w:rPr>
          <w:rFonts w:ascii="Times New Roman" w:hAnsi="Times New Roman" w:cs="Times New Roman"/>
          <w:color w:val="000000" w:themeColor="text1"/>
          <w:sz w:val="28"/>
          <w:szCs w:val="28"/>
        </w:rPr>
        <w:t xml:space="preserve"> Правительства Р</w:t>
      </w:r>
      <w:r w:rsidR="009D58B3">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9D58B3">
        <w:rPr>
          <w:rFonts w:ascii="Times New Roman" w:hAnsi="Times New Roman" w:cs="Times New Roman"/>
          <w:color w:val="000000" w:themeColor="text1"/>
          <w:sz w:val="28"/>
          <w:szCs w:val="28"/>
        </w:rPr>
        <w:t>едерации от 12.04.2018 №</w:t>
      </w:r>
      <w:r w:rsidRPr="0084719F">
        <w:rPr>
          <w:rFonts w:ascii="Times New Roman" w:hAnsi="Times New Roman" w:cs="Times New Roman"/>
          <w:color w:val="000000" w:themeColor="text1"/>
          <w:sz w:val="28"/>
          <w:szCs w:val="28"/>
        </w:rPr>
        <w:t xml:space="preserve"> 439</w:t>
      </w:r>
      <w:r w:rsidR="009D58B3">
        <w:rPr>
          <w:rFonts w:ascii="Times New Roman" w:hAnsi="Times New Roman" w:cs="Times New Roman"/>
          <w:color w:val="000000" w:themeColor="text1"/>
          <w:sz w:val="28"/>
          <w:szCs w:val="28"/>
        </w:rPr>
        <w:t xml:space="preserve"> «</w:t>
      </w:r>
      <w:r w:rsidRPr="0084719F">
        <w:rPr>
          <w:rFonts w:ascii="Times New Roman" w:hAnsi="Times New Roman" w:cs="Times New Roman"/>
          <w:color w:val="000000" w:themeColor="text1"/>
          <w:sz w:val="28"/>
          <w:szCs w:val="28"/>
        </w:rPr>
        <w:t xml:space="preserve">Об утверждении значения начальной (максимальной) цены контракта, при превышении которого заказчик обязан установить требование к обеспечению заявок на </w:t>
      </w:r>
      <w:r w:rsidR="009D58B3">
        <w:rPr>
          <w:rFonts w:ascii="Times New Roman" w:hAnsi="Times New Roman" w:cs="Times New Roman"/>
          <w:color w:val="000000" w:themeColor="text1"/>
          <w:sz w:val="28"/>
          <w:szCs w:val="28"/>
        </w:rPr>
        <w:t xml:space="preserve">участие в конкурсах и аукционах» закреплено, что </w:t>
      </w:r>
      <w:r w:rsidR="009D58B3">
        <w:rPr>
          <w:rFonts w:ascii="Times New Roman" w:hAnsi="Times New Roman" w:cs="Times New Roman"/>
          <w:b/>
          <w:bCs/>
          <w:color w:val="000000" w:themeColor="text1"/>
          <w:sz w:val="28"/>
          <w:szCs w:val="28"/>
        </w:rPr>
        <w:t>е</w:t>
      </w:r>
      <w:r w:rsidRPr="0084719F">
        <w:rPr>
          <w:rFonts w:ascii="Times New Roman" w:hAnsi="Times New Roman" w:cs="Times New Roman"/>
          <w:b/>
          <w:bCs/>
          <w:color w:val="000000" w:themeColor="text1"/>
          <w:sz w:val="28"/>
          <w:szCs w:val="28"/>
        </w:rPr>
        <w:t>сли начальная (</w:t>
      </w:r>
      <w:proofErr w:type="gramStart"/>
      <w:r w:rsidRPr="0084719F">
        <w:rPr>
          <w:rFonts w:ascii="Times New Roman" w:hAnsi="Times New Roman" w:cs="Times New Roman"/>
          <w:b/>
          <w:bCs/>
          <w:color w:val="000000" w:themeColor="text1"/>
          <w:sz w:val="28"/>
          <w:szCs w:val="28"/>
        </w:rPr>
        <w:t xml:space="preserve">максимальная) </w:t>
      </w:r>
      <w:proofErr w:type="gramEnd"/>
      <w:r w:rsidRPr="0084719F">
        <w:rPr>
          <w:rFonts w:ascii="Times New Roman" w:hAnsi="Times New Roman" w:cs="Times New Roman"/>
          <w:b/>
          <w:bCs/>
          <w:color w:val="000000" w:themeColor="text1"/>
          <w:sz w:val="28"/>
          <w:szCs w:val="28"/>
        </w:rPr>
        <w:t>цена контракта превышает 1 млн. рублей, заказчик обязан установить требование к обеспечению заявок на участие в конкурсах и аукционах</w:t>
      </w:r>
      <w:r w:rsidR="009D58B3">
        <w:rPr>
          <w:rFonts w:ascii="Times New Roman" w:hAnsi="Times New Roman" w:cs="Times New Roman"/>
          <w:b/>
          <w:bCs/>
          <w:color w:val="000000" w:themeColor="text1"/>
          <w:sz w:val="28"/>
          <w:szCs w:val="28"/>
        </w:rPr>
        <w:t>.</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Данное решение направлено на ограничение участия в закупках недобросовестных поставщиков товаров, работ, услуг и защиту законных интересов заказчиков.</w:t>
      </w:r>
    </w:p>
    <w:p w:rsidR="001B63D4" w:rsidRPr="0084719F" w:rsidRDefault="009D58B3" w:rsidP="0084719F">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Данное </w:t>
      </w:r>
      <w:r w:rsidR="001B63D4" w:rsidRPr="0084719F">
        <w:rPr>
          <w:rFonts w:ascii="Times New Roman" w:hAnsi="Times New Roman" w:cs="Times New Roman"/>
          <w:color w:val="000000" w:themeColor="text1"/>
          <w:sz w:val="28"/>
          <w:szCs w:val="28"/>
        </w:rPr>
        <w:t xml:space="preserve">Постановление вступает в силу с 1 июля 2018 года и применяется к отношениям, связанным с осуществлением закупок товаров, работ, услуг для обеспечения государственных и муниципальных нужд, </w:t>
      </w:r>
      <w:proofErr w:type="gramStart"/>
      <w:r w:rsidR="001B63D4" w:rsidRPr="0084719F">
        <w:rPr>
          <w:rFonts w:ascii="Times New Roman" w:hAnsi="Times New Roman" w:cs="Times New Roman"/>
          <w:color w:val="000000" w:themeColor="text1"/>
          <w:sz w:val="28"/>
          <w:szCs w:val="28"/>
        </w:rPr>
        <w:t>извещения</w:t>
      </w:r>
      <w:proofErr w:type="gramEnd"/>
      <w:r w:rsidR="001B63D4" w:rsidRPr="0084719F">
        <w:rPr>
          <w:rFonts w:ascii="Times New Roman" w:hAnsi="Times New Roman" w:cs="Times New Roman"/>
          <w:color w:val="000000" w:themeColor="text1"/>
          <w:sz w:val="28"/>
          <w:szCs w:val="28"/>
        </w:rPr>
        <w:t xml:space="preserve">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либо приглашения принять участие в которых направлены после вступления в силу Постановления.</w:t>
      </w:r>
    </w:p>
    <w:p w:rsidR="00986233" w:rsidRPr="0084719F" w:rsidRDefault="00986233" w:rsidP="00297E0A">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Постановление</w:t>
      </w:r>
      <w:r w:rsidR="009D58B3">
        <w:rPr>
          <w:rFonts w:ascii="Times New Roman" w:hAnsi="Times New Roman" w:cs="Times New Roman"/>
          <w:color w:val="000000" w:themeColor="text1"/>
          <w:sz w:val="28"/>
          <w:szCs w:val="28"/>
        </w:rPr>
        <w:t>м</w:t>
      </w:r>
      <w:r w:rsidRPr="0084719F">
        <w:rPr>
          <w:rFonts w:ascii="Times New Roman" w:hAnsi="Times New Roman" w:cs="Times New Roman"/>
          <w:color w:val="000000" w:themeColor="text1"/>
          <w:sz w:val="28"/>
          <w:szCs w:val="28"/>
        </w:rPr>
        <w:t xml:space="preserve"> Правительства Р</w:t>
      </w:r>
      <w:r w:rsidR="009D58B3">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9D58B3">
        <w:rPr>
          <w:rFonts w:ascii="Times New Roman" w:hAnsi="Times New Roman" w:cs="Times New Roman"/>
          <w:color w:val="000000" w:themeColor="text1"/>
          <w:sz w:val="28"/>
          <w:szCs w:val="28"/>
        </w:rPr>
        <w:t>едерации от 31.03.2018 №</w:t>
      </w:r>
      <w:r w:rsidRPr="0084719F">
        <w:rPr>
          <w:rFonts w:ascii="Times New Roman" w:hAnsi="Times New Roman" w:cs="Times New Roman"/>
          <w:color w:val="000000" w:themeColor="text1"/>
          <w:sz w:val="28"/>
          <w:szCs w:val="28"/>
        </w:rPr>
        <w:t xml:space="preserve"> 387</w:t>
      </w:r>
      <w:r w:rsidR="009D58B3">
        <w:rPr>
          <w:rFonts w:ascii="Times New Roman" w:hAnsi="Times New Roman" w:cs="Times New Roman"/>
          <w:color w:val="000000" w:themeColor="text1"/>
          <w:sz w:val="28"/>
          <w:szCs w:val="28"/>
        </w:rPr>
        <w:t xml:space="preserve"> </w:t>
      </w:r>
      <w:r w:rsidR="009D58B3">
        <w:rPr>
          <w:rFonts w:ascii="Times New Roman" w:hAnsi="Times New Roman" w:cs="Times New Roman"/>
          <w:color w:val="000000" w:themeColor="text1"/>
          <w:sz w:val="28"/>
          <w:szCs w:val="28"/>
        </w:rPr>
        <w:br/>
        <w:t>«</w:t>
      </w:r>
      <w:r w:rsidRPr="0084719F">
        <w:rPr>
          <w:rFonts w:ascii="Times New Roman" w:hAnsi="Times New Roman" w:cs="Times New Roman"/>
          <w:color w:val="000000" w:themeColor="text1"/>
          <w:sz w:val="28"/>
          <w:szCs w:val="28"/>
        </w:rPr>
        <w:t xml:space="preserve">О внесении изменения в постановление Правительства Российской Федерации </w:t>
      </w:r>
      <w:r w:rsidR="009D58B3">
        <w:rPr>
          <w:rFonts w:ascii="Times New Roman" w:hAnsi="Times New Roman" w:cs="Times New Roman"/>
          <w:color w:val="000000" w:themeColor="text1"/>
          <w:sz w:val="28"/>
          <w:szCs w:val="28"/>
        </w:rPr>
        <w:br/>
        <w:t xml:space="preserve">от 13 января 2014 г. № 19» </w:t>
      </w:r>
      <w:r w:rsidR="009D58B3">
        <w:rPr>
          <w:rFonts w:ascii="Times New Roman" w:hAnsi="Times New Roman" w:cs="Times New Roman"/>
          <w:b/>
          <w:bCs/>
          <w:color w:val="000000" w:themeColor="text1"/>
          <w:sz w:val="28"/>
          <w:szCs w:val="28"/>
        </w:rPr>
        <w:t>р</w:t>
      </w:r>
      <w:r w:rsidRPr="0084719F">
        <w:rPr>
          <w:rFonts w:ascii="Times New Roman" w:hAnsi="Times New Roman" w:cs="Times New Roman"/>
          <w:b/>
          <w:bCs/>
          <w:color w:val="000000" w:themeColor="text1"/>
          <w:sz w:val="28"/>
          <w:szCs w:val="28"/>
        </w:rPr>
        <w:t>асширен перечень случаев, в которых при заключении контракта в документации о закупке указываются формула цены и максимальное значение цены контракта</w:t>
      </w:r>
      <w:r w:rsidR="009D58B3">
        <w:rPr>
          <w:rFonts w:ascii="Times New Roman" w:hAnsi="Times New Roman" w:cs="Times New Roman"/>
          <w:b/>
          <w:bCs/>
          <w:color w:val="000000" w:themeColor="text1"/>
          <w:sz w:val="28"/>
          <w:szCs w:val="28"/>
        </w:rPr>
        <w:t>.</w:t>
      </w:r>
      <w:r w:rsidR="00297E0A">
        <w:rPr>
          <w:rFonts w:ascii="Times New Roman" w:hAnsi="Times New Roman" w:cs="Times New Roman"/>
          <w:color w:val="000000" w:themeColor="text1"/>
          <w:sz w:val="28"/>
          <w:szCs w:val="28"/>
        </w:rPr>
        <w:t xml:space="preserve"> </w:t>
      </w:r>
      <w:r w:rsidRPr="0084719F">
        <w:rPr>
          <w:rFonts w:ascii="Times New Roman" w:hAnsi="Times New Roman" w:cs="Times New Roman"/>
          <w:color w:val="000000" w:themeColor="text1"/>
          <w:sz w:val="28"/>
          <w:szCs w:val="28"/>
        </w:rPr>
        <w:t>В указанный перечень, утвержденный Постановлением Правительства Р</w:t>
      </w:r>
      <w:r w:rsidR="00297E0A">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297E0A">
        <w:rPr>
          <w:rFonts w:ascii="Times New Roman" w:hAnsi="Times New Roman" w:cs="Times New Roman"/>
          <w:color w:val="000000" w:themeColor="text1"/>
          <w:sz w:val="28"/>
          <w:szCs w:val="28"/>
        </w:rPr>
        <w:t>едерации от 13.01.2014 №</w:t>
      </w:r>
      <w:r w:rsidRPr="0084719F">
        <w:rPr>
          <w:rFonts w:ascii="Times New Roman" w:hAnsi="Times New Roman" w:cs="Times New Roman"/>
          <w:color w:val="000000" w:themeColor="text1"/>
          <w:sz w:val="28"/>
          <w:szCs w:val="28"/>
        </w:rPr>
        <w:t xml:space="preserve"> 19, включен случай заключения контракта на поставку топлива моторного, включая автомобильный и авиационный бензин.</w:t>
      </w:r>
    </w:p>
    <w:p w:rsidR="00986233" w:rsidRPr="0084719F" w:rsidRDefault="00986233" w:rsidP="00297E0A">
      <w:pPr>
        <w:pStyle w:val="ConsPlusNormal"/>
        <w:ind w:firstLine="567"/>
        <w:jc w:val="both"/>
        <w:rPr>
          <w:rFonts w:ascii="Times New Roman" w:hAnsi="Times New Roman" w:cs="Times New Roman"/>
          <w:color w:val="000000" w:themeColor="text1"/>
          <w:sz w:val="28"/>
          <w:szCs w:val="28"/>
        </w:rPr>
      </w:pPr>
      <w:proofErr w:type="gramStart"/>
      <w:r w:rsidRPr="0084719F">
        <w:rPr>
          <w:rFonts w:ascii="Times New Roman" w:hAnsi="Times New Roman" w:cs="Times New Roman"/>
          <w:color w:val="000000" w:themeColor="text1"/>
          <w:sz w:val="28"/>
          <w:szCs w:val="28"/>
        </w:rPr>
        <w:t>Прика</w:t>
      </w:r>
      <w:r w:rsidR="00297E0A">
        <w:rPr>
          <w:rFonts w:ascii="Times New Roman" w:hAnsi="Times New Roman" w:cs="Times New Roman"/>
          <w:color w:val="000000" w:themeColor="text1"/>
          <w:sz w:val="28"/>
          <w:szCs w:val="28"/>
        </w:rPr>
        <w:t>зом</w:t>
      </w:r>
      <w:r w:rsidRPr="0084719F">
        <w:rPr>
          <w:rFonts w:ascii="Times New Roman" w:hAnsi="Times New Roman" w:cs="Times New Roman"/>
          <w:color w:val="000000" w:themeColor="text1"/>
          <w:sz w:val="28"/>
          <w:szCs w:val="28"/>
        </w:rPr>
        <w:t xml:space="preserve"> Каз</w:t>
      </w:r>
      <w:r w:rsidR="00297E0A">
        <w:rPr>
          <w:rFonts w:ascii="Times New Roman" w:hAnsi="Times New Roman" w:cs="Times New Roman"/>
          <w:color w:val="000000" w:themeColor="text1"/>
          <w:sz w:val="28"/>
          <w:szCs w:val="28"/>
        </w:rPr>
        <w:t>начейства России от 12.03.2018 №</w:t>
      </w:r>
      <w:r w:rsidRPr="0084719F">
        <w:rPr>
          <w:rFonts w:ascii="Times New Roman" w:hAnsi="Times New Roman" w:cs="Times New Roman"/>
          <w:color w:val="000000" w:themeColor="text1"/>
          <w:sz w:val="28"/>
          <w:szCs w:val="28"/>
        </w:rPr>
        <w:t xml:space="preserve"> 14н</w:t>
      </w:r>
      <w:r w:rsidR="00297E0A">
        <w:rPr>
          <w:rFonts w:ascii="Times New Roman" w:hAnsi="Times New Roman" w:cs="Times New Roman"/>
          <w:color w:val="000000" w:themeColor="text1"/>
          <w:sz w:val="28"/>
          <w:szCs w:val="28"/>
        </w:rPr>
        <w:t xml:space="preserve"> «</w:t>
      </w:r>
      <w:r w:rsidRPr="0084719F">
        <w:rPr>
          <w:rFonts w:ascii="Times New Roman" w:hAnsi="Times New Roman" w:cs="Times New Roman"/>
          <w:color w:val="000000" w:themeColor="text1"/>
          <w:sz w:val="28"/>
          <w:szCs w:val="28"/>
        </w:rPr>
        <w:t>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w:t>
      </w:r>
      <w:r w:rsidR="00297E0A">
        <w:rPr>
          <w:rFonts w:ascii="Times New Roman" w:hAnsi="Times New Roman" w:cs="Times New Roman"/>
          <w:color w:val="000000" w:themeColor="text1"/>
          <w:sz w:val="28"/>
          <w:szCs w:val="28"/>
        </w:rPr>
        <w:t>облюдением Федерального закона «</w:t>
      </w:r>
      <w:r w:rsidRPr="0084719F">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w:t>
      </w:r>
      <w:r w:rsidR="00297E0A">
        <w:rPr>
          <w:rFonts w:ascii="Times New Roman" w:hAnsi="Times New Roman" w:cs="Times New Roman"/>
          <w:color w:val="000000" w:themeColor="text1"/>
          <w:sz w:val="28"/>
          <w:szCs w:val="28"/>
        </w:rPr>
        <w:t xml:space="preserve">арственных и муниципальных нужд» </w:t>
      </w:r>
      <w:r w:rsidR="00297E0A">
        <w:rPr>
          <w:rFonts w:ascii="Times New Roman" w:hAnsi="Times New Roman" w:cs="Times New Roman"/>
          <w:b/>
          <w:bCs/>
          <w:color w:val="000000" w:themeColor="text1"/>
          <w:sz w:val="28"/>
          <w:szCs w:val="28"/>
        </w:rPr>
        <w:t>о</w:t>
      </w:r>
      <w:r w:rsidRPr="0084719F">
        <w:rPr>
          <w:rFonts w:ascii="Times New Roman" w:hAnsi="Times New Roman" w:cs="Times New Roman"/>
          <w:b/>
          <w:bCs/>
          <w:color w:val="000000" w:themeColor="text1"/>
          <w:sz w:val="28"/>
          <w:szCs w:val="28"/>
        </w:rPr>
        <w:t>пределены основные требования к порядку осуществления органами финансового контроля субъектов Р</w:t>
      </w:r>
      <w:r w:rsidR="00297E0A">
        <w:rPr>
          <w:rFonts w:ascii="Times New Roman" w:hAnsi="Times New Roman" w:cs="Times New Roman"/>
          <w:b/>
          <w:bCs/>
          <w:color w:val="000000" w:themeColor="text1"/>
          <w:sz w:val="28"/>
          <w:szCs w:val="28"/>
        </w:rPr>
        <w:t xml:space="preserve">оссийской </w:t>
      </w:r>
      <w:r w:rsidRPr="0084719F">
        <w:rPr>
          <w:rFonts w:ascii="Times New Roman" w:hAnsi="Times New Roman" w:cs="Times New Roman"/>
          <w:b/>
          <w:bCs/>
          <w:color w:val="000000" w:themeColor="text1"/>
          <w:sz w:val="28"/>
          <w:szCs w:val="28"/>
        </w:rPr>
        <w:t>Ф</w:t>
      </w:r>
      <w:r w:rsidR="00297E0A">
        <w:rPr>
          <w:rFonts w:ascii="Times New Roman" w:hAnsi="Times New Roman" w:cs="Times New Roman"/>
          <w:b/>
          <w:bCs/>
          <w:color w:val="000000" w:themeColor="text1"/>
          <w:sz w:val="28"/>
          <w:szCs w:val="28"/>
        </w:rPr>
        <w:t>едерации</w:t>
      </w:r>
      <w:proofErr w:type="gramEnd"/>
      <w:r w:rsidRPr="0084719F">
        <w:rPr>
          <w:rFonts w:ascii="Times New Roman" w:hAnsi="Times New Roman" w:cs="Times New Roman"/>
          <w:b/>
          <w:bCs/>
          <w:color w:val="000000" w:themeColor="text1"/>
          <w:sz w:val="28"/>
          <w:szCs w:val="28"/>
        </w:rPr>
        <w:t xml:space="preserve"> и местных администраций </w:t>
      </w:r>
      <w:proofErr w:type="gramStart"/>
      <w:r w:rsidRPr="0084719F">
        <w:rPr>
          <w:rFonts w:ascii="Times New Roman" w:hAnsi="Times New Roman" w:cs="Times New Roman"/>
          <w:b/>
          <w:bCs/>
          <w:color w:val="000000" w:themeColor="text1"/>
          <w:sz w:val="28"/>
          <w:szCs w:val="28"/>
        </w:rPr>
        <w:t>контроля за</w:t>
      </w:r>
      <w:proofErr w:type="gramEnd"/>
      <w:r w:rsidRPr="0084719F">
        <w:rPr>
          <w:rFonts w:ascii="Times New Roman" w:hAnsi="Times New Roman" w:cs="Times New Roman"/>
          <w:b/>
          <w:bCs/>
          <w:color w:val="000000" w:themeColor="text1"/>
          <w:sz w:val="28"/>
          <w:szCs w:val="28"/>
        </w:rPr>
        <w:t xml:space="preserve"> соблюдением требований законодательства о контрактной системе</w:t>
      </w:r>
      <w:r w:rsidR="00297E0A">
        <w:rPr>
          <w:rFonts w:ascii="Times New Roman" w:hAnsi="Times New Roman" w:cs="Times New Roman"/>
          <w:b/>
          <w:bCs/>
          <w:color w:val="000000" w:themeColor="text1"/>
          <w:sz w:val="28"/>
          <w:szCs w:val="28"/>
        </w:rPr>
        <w:t>.</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В приказе приводятся:</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общие принципы осуществления контроля;</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мероприятия по контролю;</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перечень должностных лиц, имеющих право осуществлять мероприятия по контролю;</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права и обязанности должностных лиц, проводящих проверки;</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сроки предоставления уполномоченным лицом субъекта контроля запрошенной информации и документов;</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порядок принятия решения и назначения контрольных мероприятий;</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периодичность проведения проверок;</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требования к непосредственному порядку проведения выездных и камеральных проверок;</w:t>
      </w:r>
    </w:p>
    <w:p w:rsidR="00986233"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общие требования к порядку оформления результатов проведенных проверочных мероприятий.</w:t>
      </w:r>
    </w:p>
    <w:p w:rsidR="00297E0A" w:rsidRDefault="00297E0A" w:rsidP="00986233">
      <w:pPr>
        <w:pStyle w:val="ConsPlusNormal"/>
        <w:ind w:firstLine="567"/>
        <w:jc w:val="both"/>
        <w:rPr>
          <w:rFonts w:ascii="Times New Roman" w:hAnsi="Times New Roman" w:cs="Times New Roman"/>
          <w:color w:val="000000" w:themeColor="text1"/>
          <w:sz w:val="28"/>
          <w:szCs w:val="28"/>
        </w:rPr>
      </w:pPr>
    </w:p>
    <w:p w:rsidR="00986233" w:rsidRPr="0084719F" w:rsidRDefault="00297E0A" w:rsidP="00297E0A">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Отдельные изменения внесены в нормативные правовые акты Российской Федерации, регулирующие отношения, связанные с порядком предоставления государственных и муниципальных услуг.</w:t>
      </w:r>
    </w:p>
    <w:p w:rsidR="00986233" w:rsidRPr="0084719F" w:rsidRDefault="00986233" w:rsidP="00297E0A">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Постановление</w:t>
      </w:r>
      <w:r w:rsidR="00297E0A">
        <w:rPr>
          <w:rFonts w:ascii="Times New Roman" w:hAnsi="Times New Roman" w:cs="Times New Roman"/>
          <w:color w:val="000000" w:themeColor="text1"/>
          <w:sz w:val="28"/>
          <w:szCs w:val="28"/>
        </w:rPr>
        <w:t>м</w:t>
      </w:r>
      <w:r w:rsidRPr="0084719F">
        <w:rPr>
          <w:rFonts w:ascii="Times New Roman" w:hAnsi="Times New Roman" w:cs="Times New Roman"/>
          <w:color w:val="000000" w:themeColor="text1"/>
          <w:sz w:val="28"/>
          <w:szCs w:val="28"/>
        </w:rPr>
        <w:t xml:space="preserve"> Правительства Р</w:t>
      </w:r>
      <w:r w:rsidR="00297E0A">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297E0A">
        <w:rPr>
          <w:rFonts w:ascii="Times New Roman" w:hAnsi="Times New Roman" w:cs="Times New Roman"/>
          <w:color w:val="000000" w:themeColor="text1"/>
          <w:sz w:val="28"/>
          <w:szCs w:val="28"/>
        </w:rPr>
        <w:t>едерации от 31.03.2018 №</w:t>
      </w:r>
      <w:r w:rsidRPr="0084719F">
        <w:rPr>
          <w:rFonts w:ascii="Times New Roman" w:hAnsi="Times New Roman" w:cs="Times New Roman"/>
          <w:color w:val="000000" w:themeColor="text1"/>
          <w:sz w:val="28"/>
          <w:szCs w:val="28"/>
        </w:rPr>
        <w:t xml:space="preserve"> 396</w:t>
      </w:r>
      <w:r w:rsidR="00297E0A">
        <w:rPr>
          <w:rFonts w:ascii="Times New Roman" w:hAnsi="Times New Roman" w:cs="Times New Roman"/>
          <w:color w:val="000000" w:themeColor="text1"/>
          <w:sz w:val="28"/>
          <w:szCs w:val="28"/>
        </w:rPr>
        <w:t xml:space="preserve"> </w:t>
      </w:r>
      <w:r w:rsidR="00297E0A">
        <w:rPr>
          <w:rFonts w:ascii="Times New Roman" w:hAnsi="Times New Roman" w:cs="Times New Roman"/>
          <w:color w:val="000000" w:themeColor="text1"/>
          <w:sz w:val="28"/>
          <w:szCs w:val="28"/>
        </w:rPr>
        <w:br/>
        <w:t>«</w:t>
      </w:r>
      <w:r w:rsidRPr="0084719F">
        <w:rPr>
          <w:rFonts w:ascii="Times New Roman" w:hAnsi="Times New Roman" w:cs="Times New Roman"/>
          <w:color w:val="000000" w:themeColor="text1"/>
          <w:sz w:val="28"/>
          <w:szCs w:val="28"/>
        </w:rPr>
        <w:t xml:space="preserve">О внесении изменений в постановление Правительства Российской Федерации </w:t>
      </w:r>
      <w:r w:rsidR="00297E0A">
        <w:rPr>
          <w:rFonts w:ascii="Times New Roman" w:hAnsi="Times New Roman" w:cs="Times New Roman"/>
          <w:color w:val="000000" w:themeColor="text1"/>
          <w:sz w:val="28"/>
          <w:szCs w:val="28"/>
        </w:rPr>
        <w:br/>
      </w:r>
      <w:r w:rsidR="00297E0A">
        <w:rPr>
          <w:rFonts w:ascii="Times New Roman" w:hAnsi="Times New Roman" w:cs="Times New Roman"/>
          <w:color w:val="000000" w:themeColor="text1"/>
          <w:sz w:val="28"/>
          <w:szCs w:val="28"/>
        </w:rPr>
        <w:lastRenderedPageBreak/>
        <w:t xml:space="preserve">от 30 августа 2017 г. № 1043» </w:t>
      </w:r>
      <w:r w:rsidR="00297E0A">
        <w:rPr>
          <w:rFonts w:ascii="Times New Roman" w:hAnsi="Times New Roman" w:cs="Times New Roman"/>
          <w:b/>
          <w:bCs/>
          <w:color w:val="000000" w:themeColor="text1"/>
          <w:sz w:val="28"/>
          <w:szCs w:val="28"/>
        </w:rPr>
        <w:t>у</w:t>
      </w:r>
      <w:r w:rsidRPr="0084719F">
        <w:rPr>
          <w:rFonts w:ascii="Times New Roman" w:hAnsi="Times New Roman" w:cs="Times New Roman"/>
          <w:b/>
          <w:bCs/>
          <w:color w:val="000000" w:themeColor="text1"/>
          <w:sz w:val="28"/>
          <w:szCs w:val="28"/>
        </w:rPr>
        <w:t>точнены перечни информации, включаемой в перечни (классификаторы) государственных и муниципальных услуг, оказываемых физическим лицам</w:t>
      </w:r>
      <w:r w:rsidR="00297E0A">
        <w:rPr>
          <w:rFonts w:ascii="Times New Roman" w:hAnsi="Times New Roman" w:cs="Times New Roman"/>
          <w:b/>
          <w:bCs/>
          <w:color w:val="000000" w:themeColor="text1"/>
          <w:sz w:val="28"/>
          <w:szCs w:val="28"/>
        </w:rPr>
        <w:t>.</w:t>
      </w:r>
    </w:p>
    <w:p w:rsidR="00297E0A" w:rsidRPr="00297E0A" w:rsidRDefault="00986233" w:rsidP="00297E0A">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proofErr w:type="gramStart"/>
      <w:r w:rsidRPr="0084719F">
        <w:rPr>
          <w:rFonts w:ascii="Times New Roman" w:hAnsi="Times New Roman" w:cs="Times New Roman"/>
          <w:color w:val="000000" w:themeColor="text1"/>
          <w:sz w:val="28"/>
          <w:szCs w:val="28"/>
        </w:rPr>
        <w:t>Приказ</w:t>
      </w:r>
      <w:r w:rsidR="00297E0A">
        <w:rPr>
          <w:rFonts w:ascii="Times New Roman" w:hAnsi="Times New Roman" w:cs="Times New Roman"/>
          <w:color w:val="000000" w:themeColor="text1"/>
          <w:sz w:val="28"/>
          <w:szCs w:val="28"/>
        </w:rPr>
        <w:t>ом</w:t>
      </w:r>
      <w:r w:rsidRPr="0084719F">
        <w:rPr>
          <w:rFonts w:ascii="Times New Roman" w:hAnsi="Times New Roman" w:cs="Times New Roman"/>
          <w:color w:val="000000" w:themeColor="text1"/>
          <w:sz w:val="28"/>
          <w:szCs w:val="28"/>
        </w:rPr>
        <w:t xml:space="preserve"> Минэконо</w:t>
      </w:r>
      <w:r w:rsidR="00297E0A">
        <w:rPr>
          <w:rFonts w:ascii="Times New Roman" w:hAnsi="Times New Roman" w:cs="Times New Roman"/>
          <w:color w:val="000000" w:themeColor="text1"/>
          <w:sz w:val="28"/>
          <w:szCs w:val="28"/>
        </w:rPr>
        <w:t>мразвития России от 21.03.2018 №</w:t>
      </w:r>
      <w:r w:rsidRPr="0084719F">
        <w:rPr>
          <w:rFonts w:ascii="Times New Roman" w:hAnsi="Times New Roman" w:cs="Times New Roman"/>
          <w:color w:val="000000" w:themeColor="text1"/>
          <w:sz w:val="28"/>
          <w:szCs w:val="28"/>
        </w:rPr>
        <w:t xml:space="preserve"> 137</w:t>
      </w:r>
      <w:r w:rsidR="00297E0A">
        <w:rPr>
          <w:rFonts w:ascii="Times New Roman" w:hAnsi="Times New Roman" w:cs="Times New Roman"/>
          <w:color w:val="000000" w:themeColor="text1"/>
          <w:sz w:val="28"/>
          <w:szCs w:val="28"/>
        </w:rPr>
        <w:t xml:space="preserve"> «</w:t>
      </w:r>
      <w:r w:rsidRPr="0084719F">
        <w:rPr>
          <w:rFonts w:ascii="Times New Roman" w:hAnsi="Times New Roman" w:cs="Times New Roman"/>
          <w:color w:val="000000" w:themeColor="text1"/>
          <w:sz w:val="28"/>
          <w:szCs w:val="28"/>
        </w:rPr>
        <w: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w:t>
      </w:r>
      <w:r w:rsidR="00297E0A">
        <w:rPr>
          <w:rFonts w:ascii="Times New Roman" w:hAnsi="Times New Roman" w:cs="Times New Roman"/>
          <w:color w:val="000000" w:themeColor="text1"/>
          <w:sz w:val="28"/>
          <w:szCs w:val="28"/>
        </w:rPr>
        <w:t xml:space="preserve">анения соответствующих запросов» </w:t>
      </w:r>
      <w:r w:rsidR="00297E0A">
        <w:rPr>
          <w:rFonts w:ascii="Times New Roman" w:hAnsi="Times New Roman" w:cs="Times New Roman"/>
          <w:b/>
          <w:bCs/>
          <w:color w:val="000000" w:themeColor="text1"/>
          <w:sz w:val="28"/>
          <w:szCs w:val="28"/>
        </w:rPr>
        <w:t>о</w:t>
      </w:r>
      <w:r w:rsidRPr="0084719F">
        <w:rPr>
          <w:rFonts w:ascii="Times New Roman" w:hAnsi="Times New Roman" w:cs="Times New Roman"/>
          <w:b/>
          <w:bCs/>
          <w:color w:val="000000" w:themeColor="text1"/>
          <w:sz w:val="28"/>
          <w:szCs w:val="28"/>
        </w:rPr>
        <w:t>пределена при</w:t>
      </w:r>
      <w:r w:rsidR="00297E0A">
        <w:rPr>
          <w:rFonts w:ascii="Times New Roman" w:hAnsi="Times New Roman" w:cs="Times New Roman"/>
          <w:b/>
          <w:bCs/>
          <w:color w:val="000000" w:themeColor="text1"/>
          <w:sz w:val="28"/>
          <w:szCs w:val="28"/>
        </w:rPr>
        <w:t>мерная форма «единого»</w:t>
      </w:r>
      <w:r w:rsidRPr="0084719F">
        <w:rPr>
          <w:rFonts w:ascii="Times New Roman" w:hAnsi="Times New Roman" w:cs="Times New Roman"/>
          <w:b/>
          <w:bCs/>
          <w:color w:val="000000" w:themeColor="text1"/>
          <w:sz w:val="28"/>
          <w:szCs w:val="28"/>
        </w:rPr>
        <w:t xml:space="preserve"> запроса о предоставлении нескольких государственных (муниципальных) услуг в </w:t>
      </w:r>
      <w:r w:rsidR="00297E0A">
        <w:rPr>
          <w:rFonts w:ascii="Times New Roman" w:eastAsiaTheme="minorHAnsi" w:hAnsi="Times New Roman" w:cs="Times New Roman"/>
          <w:b/>
          <w:bCs/>
          <w:sz w:val="28"/>
          <w:szCs w:val="28"/>
          <w:lang w:eastAsia="en-US"/>
        </w:rPr>
        <w:t xml:space="preserve">многофункциональном центре предоставления государственных и муниципальных услуг </w:t>
      </w:r>
      <w:r w:rsidR="00297E0A">
        <w:rPr>
          <w:rFonts w:ascii="Times New Roman" w:eastAsiaTheme="minorHAnsi" w:hAnsi="Times New Roman" w:cs="Times New Roman"/>
          <w:bCs/>
          <w:sz w:val="28"/>
          <w:szCs w:val="28"/>
          <w:lang w:eastAsia="en-US"/>
        </w:rPr>
        <w:t>(далее – МФЦ).</w:t>
      </w:r>
      <w:proofErr w:type="gramEnd"/>
    </w:p>
    <w:p w:rsidR="00986233" w:rsidRPr="0084719F" w:rsidRDefault="00297E0A" w:rsidP="00297E0A">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xml:space="preserve"> </w:t>
      </w:r>
      <w:r w:rsidR="00986233" w:rsidRPr="0084719F">
        <w:rPr>
          <w:rFonts w:ascii="Times New Roman" w:hAnsi="Times New Roman" w:cs="Times New Roman"/>
          <w:color w:val="000000" w:themeColor="text1"/>
          <w:sz w:val="28"/>
          <w:szCs w:val="28"/>
        </w:rPr>
        <w:t>Согласно утвержденной форме в запросе указываются:</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сведения о заявителе - физическом лице, в том числе индивидуальном предпринимателе, или о заявителе - юридическом лице;</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сведения о представителе заявителя;</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информация о предоставляемых услугах (в частности, их наименования и последовательность предоставления);</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иные сведения, необходимые для предоставления государственных услуг;</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информация о принятых от заявителя документах;</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общий срок выполнения комплексного запроса;</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сведения о способе информирования заявителя о результате предоставления государственных и (или) муниципальных услуг.</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Устанавливается, что МФЦ должен обеспечить хранение поступившего комплексного запроса в течение 10 лет после выдачи заявителю результатов предоставления всех государственных и (или) муниципальных услуг, указанных в комплексном запросе, после чего комплексный запрос подлежит уничтожению.</w:t>
      </w:r>
    </w:p>
    <w:p w:rsidR="00986233" w:rsidRPr="0084719F" w:rsidRDefault="00986233" w:rsidP="00297E0A">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Хранение, учет и уничтожение комплексных запросов осуществляется в соответствии с правилами делопроизводства уполномоченного МФЦ. Обязанность по хранению, учету и уничтожению комплексных запросов возлагается на руководителя МФЦ или уполномоченного им работника МФЦ.</w:t>
      </w:r>
    </w:p>
    <w:p w:rsidR="00986233" w:rsidRPr="0084719F" w:rsidRDefault="00297E0A" w:rsidP="00297E0A">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соответствии с </w:t>
      </w:r>
      <w:r w:rsidR="00986233" w:rsidRPr="0084719F">
        <w:rPr>
          <w:rFonts w:ascii="Times New Roman" w:hAnsi="Times New Roman" w:cs="Times New Roman"/>
          <w:color w:val="000000" w:themeColor="text1"/>
          <w:sz w:val="28"/>
          <w:szCs w:val="28"/>
        </w:rPr>
        <w:t>Постановление</w:t>
      </w:r>
      <w:r>
        <w:rPr>
          <w:rFonts w:ascii="Times New Roman" w:hAnsi="Times New Roman" w:cs="Times New Roman"/>
          <w:color w:val="000000" w:themeColor="text1"/>
          <w:sz w:val="28"/>
          <w:szCs w:val="28"/>
        </w:rPr>
        <w:t>м</w:t>
      </w:r>
      <w:r w:rsidR="00986233" w:rsidRPr="0084719F">
        <w:rPr>
          <w:rFonts w:ascii="Times New Roman" w:hAnsi="Times New Roman" w:cs="Times New Roman"/>
          <w:color w:val="000000" w:themeColor="text1"/>
          <w:sz w:val="28"/>
          <w:szCs w:val="28"/>
        </w:rPr>
        <w:t xml:space="preserve"> Правительства Р</w:t>
      </w:r>
      <w:r>
        <w:rPr>
          <w:rFonts w:ascii="Times New Roman" w:hAnsi="Times New Roman" w:cs="Times New Roman"/>
          <w:color w:val="000000" w:themeColor="text1"/>
          <w:sz w:val="28"/>
          <w:szCs w:val="28"/>
        </w:rPr>
        <w:t xml:space="preserve">оссийской </w:t>
      </w:r>
      <w:r w:rsidR="00986233" w:rsidRPr="0084719F">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00986233" w:rsidRPr="008471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от 30.03.2018 №</w:t>
      </w:r>
      <w:r w:rsidR="00986233" w:rsidRPr="0084719F">
        <w:rPr>
          <w:rFonts w:ascii="Times New Roman" w:hAnsi="Times New Roman" w:cs="Times New Roman"/>
          <w:color w:val="000000" w:themeColor="text1"/>
          <w:sz w:val="28"/>
          <w:szCs w:val="28"/>
        </w:rPr>
        <w:t xml:space="preserve"> 350</w:t>
      </w:r>
      <w:r>
        <w:rPr>
          <w:rFonts w:ascii="Times New Roman" w:hAnsi="Times New Roman" w:cs="Times New Roman"/>
          <w:color w:val="000000" w:themeColor="text1"/>
          <w:sz w:val="28"/>
          <w:szCs w:val="28"/>
        </w:rPr>
        <w:t xml:space="preserve"> «</w:t>
      </w:r>
      <w:r w:rsidR="00986233" w:rsidRPr="0084719F">
        <w:rPr>
          <w:rFonts w:ascii="Times New Roman" w:hAnsi="Times New Roman" w:cs="Times New Roman"/>
          <w:color w:val="000000" w:themeColor="text1"/>
          <w:sz w:val="28"/>
          <w:szCs w:val="28"/>
        </w:rPr>
        <w:t>О внесении изменения в Положение о федеральной государс</w:t>
      </w:r>
      <w:r>
        <w:rPr>
          <w:rFonts w:ascii="Times New Roman" w:hAnsi="Times New Roman" w:cs="Times New Roman"/>
          <w:color w:val="000000" w:themeColor="text1"/>
          <w:sz w:val="28"/>
          <w:szCs w:val="28"/>
        </w:rPr>
        <w:t>твенной информационной системе «</w:t>
      </w:r>
      <w:r w:rsidR="00986233" w:rsidRPr="0084719F">
        <w:rPr>
          <w:rFonts w:ascii="Times New Roman" w:hAnsi="Times New Roman" w:cs="Times New Roman"/>
          <w:color w:val="000000" w:themeColor="text1"/>
          <w:sz w:val="28"/>
          <w:szCs w:val="28"/>
        </w:rPr>
        <w:t xml:space="preserve">Единый портал государственных </w:t>
      </w:r>
      <w:r>
        <w:rPr>
          <w:rFonts w:ascii="Times New Roman" w:hAnsi="Times New Roman" w:cs="Times New Roman"/>
          <w:color w:val="000000" w:themeColor="text1"/>
          <w:sz w:val="28"/>
          <w:szCs w:val="28"/>
        </w:rPr>
        <w:t xml:space="preserve">и муниципальных услуг (функций)» </w:t>
      </w:r>
      <w:r>
        <w:rPr>
          <w:rFonts w:ascii="Times New Roman" w:hAnsi="Times New Roman" w:cs="Times New Roman"/>
          <w:b/>
          <w:bCs/>
          <w:color w:val="000000" w:themeColor="text1"/>
          <w:sz w:val="28"/>
          <w:szCs w:val="28"/>
        </w:rPr>
        <w:t>п</w:t>
      </w:r>
      <w:r w:rsidR="00986233" w:rsidRPr="0084719F">
        <w:rPr>
          <w:rFonts w:ascii="Times New Roman" w:hAnsi="Times New Roman" w:cs="Times New Roman"/>
          <w:b/>
          <w:bCs/>
          <w:color w:val="000000" w:themeColor="text1"/>
          <w:sz w:val="28"/>
          <w:szCs w:val="28"/>
        </w:rPr>
        <w:t xml:space="preserve">ортал </w:t>
      </w:r>
      <w:proofErr w:type="spellStart"/>
      <w:r w:rsidR="00986233" w:rsidRPr="0084719F">
        <w:rPr>
          <w:rFonts w:ascii="Times New Roman" w:hAnsi="Times New Roman" w:cs="Times New Roman"/>
          <w:b/>
          <w:bCs/>
          <w:color w:val="000000" w:themeColor="text1"/>
          <w:sz w:val="28"/>
          <w:szCs w:val="28"/>
        </w:rPr>
        <w:t>gosuslugi.ru</w:t>
      </w:r>
      <w:proofErr w:type="spellEnd"/>
      <w:r w:rsidR="00986233" w:rsidRPr="0084719F">
        <w:rPr>
          <w:rFonts w:ascii="Times New Roman" w:hAnsi="Times New Roman" w:cs="Times New Roman"/>
          <w:b/>
          <w:bCs/>
          <w:color w:val="000000" w:themeColor="text1"/>
          <w:sz w:val="28"/>
          <w:szCs w:val="28"/>
        </w:rPr>
        <w:t xml:space="preserve"> должен обеспечивать доступ заявителей к информации, созданной органами государственной власти, местного самоуправления, а также органами государственных внебюджетных фондов</w:t>
      </w:r>
      <w:r>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 xml:space="preserve"> </w:t>
      </w:r>
      <w:r w:rsidR="00986233" w:rsidRPr="0084719F">
        <w:rPr>
          <w:rFonts w:ascii="Times New Roman" w:hAnsi="Times New Roman" w:cs="Times New Roman"/>
          <w:color w:val="000000" w:themeColor="text1"/>
          <w:sz w:val="28"/>
          <w:szCs w:val="28"/>
        </w:rPr>
        <w:t xml:space="preserve">Определено также, что такой доступ обеспечивается в порядке, установленном </w:t>
      </w:r>
      <w:proofErr w:type="spellStart"/>
      <w:r w:rsidR="00986233" w:rsidRPr="0084719F">
        <w:rPr>
          <w:rFonts w:ascii="Times New Roman" w:hAnsi="Times New Roman" w:cs="Times New Roman"/>
          <w:color w:val="000000" w:themeColor="text1"/>
          <w:sz w:val="28"/>
          <w:szCs w:val="28"/>
        </w:rPr>
        <w:t>Минкомсвязи</w:t>
      </w:r>
      <w:proofErr w:type="spellEnd"/>
      <w:r w:rsidR="00986233" w:rsidRPr="0084719F">
        <w:rPr>
          <w:rFonts w:ascii="Times New Roman" w:hAnsi="Times New Roman" w:cs="Times New Roman"/>
          <w:color w:val="000000" w:themeColor="text1"/>
          <w:sz w:val="28"/>
          <w:szCs w:val="28"/>
        </w:rPr>
        <w:t xml:space="preserve"> России по согласованию с Минэкономразвития России.</w:t>
      </w:r>
    </w:p>
    <w:p w:rsidR="001B63D4" w:rsidRPr="0084719F" w:rsidRDefault="001B63D4" w:rsidP="00297E0A">
      <w:pPr>
        <w:pStyle w:val="ConsPlusNormal"/>
        <w:jc w:val="both"/>
        <w:rPr>
          <w:rFonts w:ascii="Times New Roman" w:hAnsi="Times New Roman" w:cs="Times New Roman"/>
          <w:color w:val="000000" w:themeColor="text1"/>
          <w:sz w:val="28"/>
          <w:szCs w:val="28"/>
        </w:rPr>
      </w:pPr>
    </w:p>
    <w:p w:rsidR="00297E0A" w:rsidRDefault="00297E0A" w:rsidP="00297E0A">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Относительно изменений в сфере государственного и муниципального контроля (надзора) сообщаем следующее.</w:t>
      </w:r>
    </w:p>
    <w:p w:rsidR="001B63D4" w:rsidRPr="0084719F" w:rsidRDefault="001B63D4" w:rsidP="00297E0A">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Постановление</w:t>
      </w:r>
      <w:r w:rsidR="00297E0A">
        <w:rPr>
          <w:rFonts w:ascii="Times New Roman" w:hAnsi="Times New Roman" w:cs="Times New Roman"/>
          <w:color w:val="000000" w:themeColor="text1"/>
          <w:sz w:val="28"/>
          <w:szCs w:val="28"/>
        </w:rPr>
        <w:t>м</w:t>
      </w:r>
      <w:r w:rsidRPr="0084719F">
        <w:rPr>
          <w:rFonts w:ascii="Times New Roman" w:hAnsi="Times New Roman" w:cs="Times New Roman"/>
          <w:color w:val="000000" w:themeColor="text1"/>
          <w:sz w:val="28"/>
          <w:szCs w:val="28"/>
        </w:rPr>
        <w:t xml:space="preserve"> Правительства Р</w:t>
      </w:r>
      <w:r w:rsidR="00297E0A">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297E0A">
        <w:rPr>
          <w:rFonts w:ascii="Times New Roman" w:hAnsi="Times New Roman" w:cs="Times New Roman"/>
          <w:color w:val="000000" w:themeColor="text1"/>
          <w:sz w:val="28"/>
          <w:szCs w:val="28"/>
        </w:rPr>
        <w:t>едерации от 06.04.2018 №</w:t>
      </w:r>
      <w:r w:rsidRPr="0084719F">
        <w:rPr>
          <w:rFonts w:ascii="Times New Roman" w:hAnsi="Times New Roman" w:cs="Times New Roman"/>
          <w:color w:val="000000" w:themeColor="text1"/>
          <w:sz w:val="28"/>
          <w:szCs w:val="28"/>
        </w:rPr>
        <w:t xml:space="preserve"> 414</w:t>
      </w:r>
      <w:r w:rsidR="00297E0A">
        <w:rPr>
          <w:rFonts w:ascii="Times New Roman" w:hAnsi="Times New Roman" w:cs="Times New Roman"/>
          <w:color w:val="000000" w:themeColor="text1"/>
          <w:sz w:val="28"/>
          <w:szCs w:val="28"/>
        </w:rPr>
        <w:t xml:space="preserve"> </w:t>
      </w:r>
      <w:r w:rsidR="00297E0A">
        <w:rPr>
          <w:rFonts w:ascii="Times New Roman" w:hAnsi="Times New Roman" w:cs="Times New Roman"/>
          <w:color w:val="000000" w:themeColor="text1"/>
          <w:sz w:val="28"/>
          <w:szCs w:val="28"/>
        </w:rPr>
        <w:br/>
        <w:t>«</w:t>
      </w:r>
      <w:r w:rsidRPr="0084719F">
        <w:rPr>
          <w:rFonts w:ascii="Times New Roman" w:hAnsi="Times New Roman" w:cs="Times New Roman"/>
          <w:color w:val="000000" w:themeColor="text1"/>
          <w:sz w:val="28"/>
          <w:szCs w:val="28"/>
        </w:rPr>
        <w:t xml:space="preserve">О внесении изменений в некоторые акты Правительства Российской Федерации по вопросам государственного контроля (надзора) и муниципального контроля, а также </w:t>
      </w:r>
      <w:r w:rsidRPr="0084719F">
        <w:rPr>
          <w:rFonts w:ascii="Times New Roman" w:hAnsi="Times New Roman" w:cs="Times New Roman"/>
          <w:color w:val="000000" w:themeColor="text1"/>
          <w:sz w:val="28"/>
          <w:szCs w:val="28"/>
        </w:rPr>
        <w:lastRenderedPageBreak/>
        <w:t>по вопросам лицен</w:t>
      </w:r>
      <w:r w:rsidR="00297E0A">
        <w:rPr>
          <w:rFonts w:ascii="Times New Roman" w:hAnsi="Times New Roman" w:cs="Times New Roman"/>
          <w:color w:val="000000" w:themeColor="text1"/>
          <w:sz w:val="28"/>
          <w:szCs w:val="28"/>
        </w:rPr>
        <w:t xml:space="preserve">зирования» </w:t>
      </w:r>
      <w:r w:rsidR="00297E0A">
        <w:rPr>
          <w:rFonts w:ascii="Times New Roman" w:hAnsi="Times New Roman" w:cs="Times New Roman"/>
          <w:b/>
          <w:bCs/>
          <w:color w:val="000000" w:themeColor="text1"/>
          <w:sz w:val="28"/>
          <w:szCs w:val="28"/>
        </w:rPr>
        <w:t>с</w:t>
      </w:r>
      <w:r w:rsidRPr="0084719F">
        <w:rPr>
          <w:rFonts w:ascii="Times New Roman" w:hAnsi="Times New Roman" w:cs="Times New Roman"/>
          <w:b/>
          <w:bCs/>
          <w:color w:val="000000" w:themeColor="text1"/>
          <w:sz w:val="28"/>
          <w:szCs w:val="28"/>
        </w:rPr>
        <w:t>корректированы правила представления докладов об осуществлении государственного и муниципального контроля (надзора) и о его эффективности</w:t>
      </w:r>
      <w:r w:rsidR="00297E0A">
        <w:rPr>
          <w:rFonts w:ascii="Times New Roman" w:hAnsi="Times New Roman" w:cs="Times New Roman"/>
          <w:b/>
          <w:bCs/>
          <w:color w:val="000000" w:themeColor="text1"/>
          <w:sz w:val="28"/>
          <w:szCs w:val="28"/>
        </w:rPr>
        <w:t>.</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Постановлением, в частности:</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корректируются сроки и порядок представления докладов органами местного самоуправления и органами исполнительной власти субъектов Р</w:t>
      </w:r>
      <w:r w:rsidR="00297E0A">
        <w:rPr>
          <w:rFonts w:ascii="Times New Roman" w:hAnsi="Times New Roman" w:cs="Times New Roman"/>
          <w:color w:val="000000" w:themeColor="text1"/>
          <w:sz w:val="28"/>
          <w:szCs w:val="28"/>
        </w:rPr>
        <w:t xml:space="preserve">оссийской </w:t>
      </w:r>
      <w:r w:rsidRPr="0084719F">
        <w:rPr>
          <w:rFonts w:ascii="Times New Roman" w:hAnsi="Times New Roman" w:cs="Times New Roman"/>
          <w:color w:val="000000" w:themeColor="text1"/>
          <w:sz w:val="28"/>
          <w:szCs w:val="28"/>
        </w:rPr>
        <w:t>Ф</w:t>
      </w:r>
      <w:r w:rsidR="00297E0A">
        <w:rPr>
          <w:rFonts w:ascii="Times New Roman" w:hAnsi="Times New Roman" w:cs="Times New Roman"/>
          <w:color w:val="000000" w:themeColor="text1"/>
          <w:sz w:val="28"/>
          <w:szCs w:val="28"/>
        </w:rPr>
        <w:t>едерации</w:t>
      </w:r>
      <w:r w:rsidRPr="0084719F">
        <w:rPr>
          <w:rFonts w:ascii="Times New Roman" w:hAnsi="Times New Roman" w:cs="Times New Roman"/>
          <w:color w:val="000000" w:themeColor="text1"/>
          <w:sz w:val="28"/>
          <w:szCs w:val="28"/>
        </w:rPr>
        <w:t xml:space="preserve"> в уполномоченные органы;</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корректируется порядок представления сводных докладов;</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обновляется перечень сведений и документов, собираемых, обрабатываемых и анализируемых в целях осуществления мониторинга эффективности государственного контроля (надзора) и муниципального контроля.</w:t>
      </w:r>
    </w:p>
    <w:p w:rsidR="001B63D4" w:rsidRPr="0084719F" w:rsidRDefault="001B63D4" w:rsidP="00297E0A">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Также предусматривается включение в доклады о контроле сведений об организации и проведении государственного контроля (надзора) и муниципального контроля отдельно по каждому виду государственного контроля (надзора) и муниципального контроля.</w:t>
      </w:r>
    </w:p>
    <w:p w:rsidR="0084719F" w:rsidRPr="0084719F" w:rsidRDefault="00297E0A" w:rsidP="005B31C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Согласно Постановлению</w:t>
      </w:r>
      <w:r w:rsidR="0084719F" w:rsidRPr="0084719F">
        <w:rPr>
          <w:rFonts w:ascii="Times New Roman" w:eastAsia="Times New Roman" w:hAnsi="Times New Roman" w:cs="Times New Roman"/>
          <w:color w:val="000000" w:themeColor="text1"/>
          <w:sz w:val="28"/>
          <w:szCs w:val="28"/>
        </w:rPr>
        <w:t xml:space="preserve"> Правительства Р</w:t>
      </w:r>
      <w:r>
        <w:rPr>
          <w:rFonts w:ascii="Times New Roman" w:eastAsia="Times New Roman" w:hAnsi="Times New Roman" w:cs="Times New Roman"/>
          <w:color w:val="000000" w:themeColor="text1"/>
          <w:sz w:val="28"/>
          <w:szCs w:val="28"/>
        </w:rPr>
        <w:t xml:space="preserve">оссийской </w:t>
      </w:r>
      <w:r w:rsidR="0084719F" w:rsidRPr="0084719F">
        <w:rPr>
          <w:rFonts w:ascii="Times New Roman" w:eastAsia="Times New Roman" w:hAnsi="Times New Roman" w:cs="Times New Roman"/>
          <w:color w:val="000000" w:themeColor="text1"/>
          <w:sz w:val="28"/>
          <w:szCs w:val="28"/>
        </w:rPr>
        <w:t>Ф</w:t>
      </w:r>
      <w:r w:rsidR="005B31C0">
        <w:rPr>
          <w:rFonts w:ascii="Times New Roman" w:eastAsia="Times New Roman" w:hAnsi="Times New Roman" w:cs="Times New Roman"/>
          <w:color w:val="000000" w:themeColor="text1"/>
          <w:sz w:val="28"/>
          <w:szCs w:val="28"/>
        </w:rPr>
        <w:t>едерации от 21.04.2018 №</w:t>
      </w:r>
      <w:r w:rsidR="0084719F" w:rsidRPr="0084719F">
        <w:rPr>
          <w:rFonts w:ascii="Times New Roman" w:eastAsia="Times New Roman" w:hAnsi="Times New Roman" w:cs="Times New Roman"/>
          <w:color w:val="000000" w:themeColor="text1"/>
          <w:sz w:val="28"/>
          <w:szCs w:val="28"/>
        </w:rPr>
        <w:t xml:space="preserve"> 482</w:t>
      </w:r>
      <w:r w:rsidR="005B31C0">
        <w:rPr>
          <w:rFonts w:ascii="Times New Roman" w:eastAsia="Times New Roman" w:hAnsi="Times New Roman" w:cs="Times New Roman"/>
          <w:color w:val="000000" w:themeColor="text1"/>
          <w:sz w:val="28"/>
          <w:szCs w:val="28"/>
        </w:rPr>
        <w:t xml:space="preserve"> «</w:t>
      </w:r>
      <w:r w:rsidR="0084719F" w:rsidRPr="0084719F">
        <w:rPr>
          <w:rFonts w:ascii="Times New Roman" w:eastAsia="Times New Roman" w:hAnsi="Times New Roman" w:cs="Times New Roman"/>
          <w:color w:val="000000" w:themeColor="text1"/>
          <w:sz w:val="28"/>
          <w:szCs w:val="28"/>
        </w:rPr>
        <w:t>О государс</w:t>
      </w:r>
      <w:r w:rsidR="005B31C0">
        <w:rPr>
          <w:rFonts w:ascii="Times New Roman" w:eastAsia="Times New Roman" w:hAnsi="Times New Roman" w:cs="Times New Roman"/>
          <w:color w:val="000000" w:themeColor="text1"/>
          <w:sz w:val="28"/>
          <w:szCs w:val="28"/>
        </w:rPr>
        <w:t>твенной информационной системе «</w:t>
      </w:r>
      <w:r w:rsidR="0084719F" w:rsidRPr="0084719F">
        <w:rPr>
          <w:rFonts w:ascii="Times New Roman" w:eastAsia="Times New Roman" w:hAnsi="Times New Roman" w:cs="Times New Roman"/>
          <w:color w:val="000000" w:themeColor="text1"/>
          <w:sz w:val="28"/>
          <w:szCs w:val="28"/>
        </w:rPr>
        <w:t>Типовое облачное решение по автоматизации контр</w:t>
      </w:r>
      <w:r w:rsidR="005B31C0">
        <w:rPr>
          <w:rFonts w:ascii="Times New Roman" w:eastAsia="Times New Roman" w:hAnsi="Times New Roman" w:cs="Times New Roman"/>
          <w:color w:val="000000" w:themeColor="text1"/>
          <w:sz w:val="28"/>
          <w:szCs w:val="28"/>
        </w:rPr>
        <w:t xml:space="preserve">ольной (надзорной) деятельности» </w:t>
      </w:r>
      <w:r w:rsidR="005B31C0">
        <w:rPr>
          <w:rFonts w:ascii="Times New Roman" w:eastAsia="Times New Roman" w:hAnsi="Times New Roman" w:cs="Times New Roman"/>
          <w:b/>
          <w:bCs/>
          <w:color w:val="000000" w:themeColor="text1"/>
          <w:sz w:val="28"/>
          <w:szCs w:val="28"/>
        </w:rPr>
        <w:t>в</w:t>
      </w:r>
      <w:r w:rsidR="0084719F" w:rsidRPr="0084719F">
        <w:rPr>
          <w:rFonts w:ascii="Times New Roman" w:eastAsia="Times New Roman" w:hAnsi="Times New Roman" w:cs="Times New Roman"/>
          <w:b/>
          <w:bCs/>
          <w:color w:val="000000" w:themeColor="text1"/>
          <w:sz w:val="28"/>
          <w:szCs w:val="28"/>
        </w:rPr>
        <w:t xml:space="preserve">заимодействие в электронной форме органов государственного контроля (надзора), органов муниципального контроля будет </w:t>
      </w:r>
      <w:r w:rsidR="005B31C0">
        <w:rPr>
          <w:rFonts w:ascii="Times New Roman" w:eastAsia="Times New Roman" w:hAnsi="Times New Roman" w:cs="Times New Roman"/>
          <w:b/>
          <w:bCs/>
          <w:color w:val="000000" w:themeColor="text1"/>
          <w:sz w:val="28"/>
          <w:szCs w:val="28"/>
        </w:rPr>
        <w:t>осуществляться посредством ГИС «</w:t>
      </w:r>
      <w:r w:rsidR="0084719F" w:rsidRPr="0084719F">
        <w:rPr>
          <w:rFonts w:ascii="Times New Roman" w:eastAsia="Times New Roman" w:hAnsi="Times New Roman" w:cs="Times New Roman"/>
          <w:b/>
          <w:bCs/>
          <w:color w:val="000000" w:themeColor="text1"/>
          <w:sz w:val="28"/>
          <w:szCs w:val="28"/>
        </w:rPr>
        <w:t>Типовое облачное решение по автоматизации контрольной (надзорной) деятельности</w:t>
      </w:r>
      <w:r w:rsidR="005B31C0">
        <w:rPr>
          <w:rFonts w:ascii="Times New Roman" w:eastAsia="Times New Roman" w:hAnsi="Times New Roman" w:cs="Times New Roman"/>
          <w:b/>
          <w:bCs/>
          <w:color w:val="000000" w:themeColor="text1"/>
          <w:sz w:val="28"/>
          <w:szCs w:val="28"/>
        </w:rPr>
        <w:t>».</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Среди функций данной системы:</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 учет сведений о юридических лицах и индивидуальных предпринимателях, деятельность которых подлежит контролю, или используемых ими производственных объектах с внесением сведений о присвоенных им категориях риска и классах опасности;</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 планирование мероприятий по контролю с учетом присвоенных категорий риска и классов опасности, формирование в автоматизированном режиме проектов ежегодных планов проведения проверок, обеспечение их внутриведомственного согласования, передачи проектов планов в единый реестр проверок;</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 обеспечение возможности использования и ведение проверочных листов (списков контрольных вопросов);</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 xml:space="preserve">- внесение сведений </w:t>
      </w:r>
      <w:proofErr w:type="gramStart"/>
      <w:r w:rsidRPr="0084719F">
        <w:rPr>
          <w:rFonts w:ascii="Times New Roman" w:eastAsia="Times New Roman" w:hAnsi="Times New Roman" w:cs="Times New Roman"/>
          <w:color w:val="000000" w:themeColor="text1"/>
          <w:sz w:val="28"/>
          <w:szCs w:val="28"/>
        </w:rPr>
        <w:t>о мероприятиях по контролю в единый реестр проверок через личный кабинет с подписанием</w:t>
      </w:r>
      <w:proofErr w:type="gramEnd"/>
      <w:r w:rsidRPr="0084719F">
        <w:rPr>
          <w:rFonts w:ascii="Times New Roman" w:eastAsia="Times New Roman" w:hAnsi="Times New Roman" w:cs="Times New Roman"/>
          <w:color w:val="000000" w:themeColor="text1"/>
          <w:sz w:val="28"/>
          <w:szCs w:val="28"/>
        </w:rPr>
        <w:t xml:space="preserve"> внесенных сведений электронной подписью;</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 направление запросов и получение сведений о проверяемом лице в рамках межведомственного информационного взаимодействия;</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 ведение реестра должностных лиц органов контроля;</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 ведение сведений о значениях показателей результативности и эффективности осуществления контроля;</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 проверка контролируемых параметров быстродействия;</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 публикация для всеобщего доступа в Интернете для каждого вида контроля перечней нормативных правовых актов или их частей, содержащих требования, оценка соблюдения которых является предметом контроля, и их текстов.</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 xml:space="preserve">Оператором системы является </w:t>
      </w:r>
      <w:proofErr w:type="spellStart"/>
      <w:r w:rsidRPr="0084719F">
        <w:rPr>
          <w:rFonts w:ascii="Times New Roman" w:eastAsia="Times New Roman" w:hAnsi="Times New Roman" w:cs="Times New Roman"/>
          <w:color w:val="000000" w:themeColor="text1"/>
          <w:sz w:val="28"/>
          <w:szCs w:val="28"/>
        </w:rPr>
        <w:t>Минкомсвязи</w:t>
      </w:r>
      <w:proofErr w:type="spellEnd"/>
      <w:r w:rsidRPr="0084719F">
        <w:rPr>
          <w:rFonts w:ascii="Times New Roman" w:eastAsia="Times New Roman" w:hAnsi="Times New Roman" w:cs="Times New Roman"/>
          <w:color w:val="000000" w:themeColor="text1"/>
          <w:sz w:val="28"/>
          <w:szCs w:val="28"/>
        </w:rPr>
        <w:t xml:space="preserve"> России. Ее пользователи - лица, обладающие полномочиями по организации или проведению мероприятий по </w:t>
      </w:r>
      <w:r w:rsidRPr="0084719F">
        <w:rPr>
          <w:rFonts w:ascii="Times New Roman" w:eastAsia="Times New Roman" w:hAnsi="Times New Roman" w:cs="Times New Roman"/>
          <w:color w:val="000000" w:themeColor="text1"/>
          <w:sz w:val="28"/>
          <w:szCs w:val="28"/>
        </w:rPr>
        <w:lastRenderedPageBreak/>
        <w:t xml:space="preserve">государственному контролю (надзору) и муниципальному контролю, а также лица, являющиеся работниками государственных или муниципальных бюджетных учреждений и обладающие полномочиями по организации или проведению мероприятий по контролю без взаимодействия с юридическими лицами, индивидуальными предпринимателями. Подключение к системе федеральных, региональных и местных органов власти и ее использование обеспечивается </w:t>
      </w:r>
      <w:r w:rsidR="0050407B">
        <w:rPr>
          <w:rFonts w:ascii="Times New Roman" w:eastAsia="Times New Roman" w:hAnsi="Times New Roman" w:cs="Times New Roman"/>
          <w:color w:val="000000" w:themeColor="text1"/>
          <w:sz w:val="28"/>
          <w:szCs w:val="28"/>
        </w:rPr>
        <w:br/>
      </w:r>
      <w:r w:rsidRPr="0084719F">
        <w:rPr>
          <w:rFonts w:ascii="Times New Roman" w:eastAsia="Times New Roman" w:hAnsi="Times New Roman" w:cs="Times New Roman"/>
          <w:color w:val="000000" w:themeColor="text1"/>
          <w:sz w:val="28"/>
          <w:szCs w:val="28"/>
        </w:rPr>
        <w:t>на основании заключаемых оператором соглашений о взаимодействии.</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При наличии (создании) в органе контроля ведомственных информационных систем автоматизации контрольной деятельности, обеспечивающих автоматизацию указанных процессов, решение об использо</w:t>
      </w:r>
      <w:r w:rsidR="005B31C0">
        <w:rPr>
          <w:rFonts w:ascii="Times New Roman" w:eastAsia="Times New Roman" w:hAnsi="Times New Roman" w:cs="Times New Roman"/>
          <w:color w:val="000000" w:themeColor="text1"/>
          <w:sz w:val="28"/>
          <w:szCs w:val="28"/>
        </w:rPr>
        <w:t>вании «</w:t>
      </w:r>
      <w:r w:rsidRPr="0084719F">
        <w:rPr>
          <w:rFonts w:ascii="Times New Roman" w:eastAsia="Times New Roman" w:hAnsi="Times New Roman" w:cs="Times New Roman"/>
          <w:color w:val="000000" w:themeColor="text1"/>
          <w:sz w:val="28"/>
          <w:szCs w:val="28"/>
        </w:rPr>
        <w:t>Типового облачного решения по автоматизации контр</w:t>
      </w:r>
      <w:r w:rsidR="005B31C0">
        <w:rPr>
          <w:rFonts w:ascii="Times New Roman" w:eastAsia="Times New Roman" w:hAnsi="Times New Roman" w:cs="Times New Roman"/>
          <w:color w:val="000000" w:themeColor="text1"/>
          <w:sz w:val="28"/>
          <w:szCs w:val="28"/>
        </w:rPr>
        <w:t>ольной (надзорной) деятельности»</w:t>
      </w:r>
      <w:r w:rsidRPr="0084719F">
        <w:rPr>
          <w:rFonts w:ascii="Times New Roman" w:eastAsia="Times New Roman" w:hAnsi="Times New Roman" w:cs="Times New Roman"/>
          <w:color w:val="000000" w:themeColor="text1"/>
          <w:sz w:val="28"/>
          <w:szCs w:val="28"/>
        </w:rPr>
        <w:t xml:space="preserve"> может приниматься указанными органами самостоятельно.</w:t>
      </w:r>
    </w:p>
    <w:p w:rsidR="0084719F" w:rsidRPr="0084719F" w:rsidRDefault="0084719F" w:rsidP="0084719F">
      <w:pPr>
        <w:spacing w:after="0" w:line="240" w:lineRule="auto"/>
        <w:ind w:firstLine="567"/>
        <w:jc w:val="both"/>
        <w:rPr>
          <w:rFonts w:ascii="Times New Roman" w:eastAsia="Times New Roman" w:hAnsi="Times New Roman" w:cs="Times New Roman"/>
          <w:color w:val="000000" w:themeColor="text1"/>
          <w:sz w:val="28"/>
          <w:szCs w:val="28"/>
        </w:rPr>
      </w:pPr>
      <w:r w:rsidRPr="0084719F">
        <w:rPr>
          <w:rFonts w:ascii="Times New Roman" w:eastAsia="Times New Roman" w:hAnsi="Times New Roman" w:cs="Times New Roman"/>
          <w:color w:val="000000" w:themeColor="text1"/>
          <w:sz w:val="28"/>
          <w:szCs w:val="28"/>
        </w:rPr>
        <w:t>Государс</w:t>
      </w:r>
      <w:r w:rsidR="005B31C0">
        <w:rPr>
          <w:rFonts w:ascii="Times New Roman" w:eastAsia="Times New Roman" w:hAnsi="Times New Roman" w:cs="Times New Roman"/>
          <w:color w:val="000000" w:themeColor="text1"/>
          <w:sz w:val="28"/>
          <w:szCs w:val="28"/>
        </w:rPr>
        <w:t>твенная информационная система «</w:t>
      </w:r>
      <w:r w:rsidRPr="0084719F">
        <w:rPr>
          <w:rFonts w:ascii="Times New Roman" w:eastAsia="Times New Roman" w:hAnsi="Times New Roman" w:cs="Times New Roman"/>
          <w:color w:val="000000" w:themeColor="text1"/>
          <w:sz w:val="28"/>
          <w:szCs w:val="28"/>
        </w:rPr>
        <w:t xml:space="preserve">Типовое облачное решение </w:t>
      </w:r>
      <w:r w:rsidR="0050407B">
        <w:rPr>
          <w:rFonts w:ascii="Times New Roman" w:eastAsia="Times New Roman" w:hAnsi="Times New Roman" w:cs="Times New Roman"/>
          <w:color w:val="000000" w:themeColor="text1"/>
          <w:sz w:val="28"/>
          <w:szCs w:val="28"/>
        </w:rPr>
        <w:br/>
      </w:r>
      <w:r w:rsidRPr="0084719F">
        <w:rPr>
          <w:rFonts w:ascii="Times New Roman" w:eastAsia="Times New Roman" w:hAnsi="Times New Roman" w:cs="Times New Roman"/>
          <w:color w:val="000000" w:themeColor="text1"/>
          <w:sz w:val="28"/>
          <w:szCs w:val="28"/>
        </w:rPr>
        <w:t>по автоматизации контрольной (надзорной) деятель</w:t>
      </w:r>
      <w:r w:rsidR="005B31C0">
        <w:rPr>
          <w:rFonts w:ascii="Times New Roman" w:eastAsia="Times New Roman" w:hAnsi="Times New Roman" w:cs="Times New Roman"/>
          <w:color w:val="000000" w:themeColor="text1"/>
          <w:sz w:val="28"/>
          <w:szCs w:val="28"/>
        </w:rPr>
        <w:t>ности»</w:t>
      </w:r>
      <w:r w:rsidRPr="0084719F">
        <w:rPr>
          <w:rFonts w:ascii="Times New Roman" w:eastAsia="Times New Roman" w:hAnsi="Times New Roman" w:cs="Times New Roman"/>
          <w:color w:val="000000" w:themeColor="text1"/>
          <w:sz w:val="28"/>
          <w:szCs w:val="28"/>
        </w:rPr>
        <w:t xml:space="preserve"> будет введена </w:t>
      </w:r>
      <w:r w:rsidR="0050407B">
        <w:rPr>
          <w:rFonts w:ascii="Times New Roman" w:eastAsia="Times New Roman" w:hAnsi="Times New Roman" w:cs="Times New Roman"/>
          <w:color w:val="000000" w:themeColor="text1"/>
          <w:sz w:val="28"/>
          <w:szCs w:val="28"/>
        </w:rPr>
        <w:br/>
      </w:r>
      <w:r w:rsidRPr="0084719F">
        <w:rPr>
          <w:rFonts w:ascii="Times New Roman" w:eastAsia="Times New Roman" w:hAnsi="Times New Roman" w:cs="Times New Roman"/>
          <w:color w:val="000000" w:themeColor="text1"/>
          <w:sz w:val="28"/>
          <w:szCs w:val="28"/>
        </w:rPr>
        <w:t>в эксплуатацию до 1 октября 2018 года.</w:t>
      </w:r>
    </w:p>
    <w:p w:rsidR="001B63D4" w:rsidRPr="0084719F" w:rsidRDefault="001B63D4" w:rsidP="0084719F">
      <w:pPr>
        <w:pStyle w:val="ConsPlusNormal"/>
        <w:ind w:firstLine="567"/>
        <w:jc w:val="both"/>
        <w:rPr>
          <w:rFonts w:ascii="Times New Roman" w:hAnsi="Times New Roman" w:cs="Times New Roman"/>
          <w:color w:val="000000" w:themeColor="text1"/>
          <w:sz w:val="28"/>
          <w:szCs w:val="28"/>
        </w:rPr>
      </w:pPr>
    </w:p>
    <w:p w:rsidR="001B63D4" w:rsidRPr="0084719F" w:rsidRDefault="001B63D4" w:rsidP="00EF6BD1">
      <w:pPr>
        <w:pStyle w:val="ConsPlusNormal"/>
        <w:ind w:firstLine="567"/>
        <w:jc w:val="both"/>
        <w:rPr>
          <w:rFonts w:ascii="Times New Roman" w:hAnsi="Times New Roman" w:cs="Times New Roman"/>
          <w:color w:val="000000" w:themeColor="text1"/>
          <w:sz w:val="28"/>
          <w:szCs w:val="28"/>
        </w:rPr>
      </w:pPr>
      <w:r w:rsidRPr="00EF6BD1">
        <w:rPr>
          <w:rFonts w:ascii="Times New Roman" w:hAnsi="Times New Roman" w:cs="Times New Roman"/>
          <w:bCs/>
          <w:color w:val="000000" w:themeColor="text1"/>
          <w:sz w:val="28"/>
          <w:szCs w:val="28"/>
        </w:rPr>
        <w:t>Верховный Суд Р</w:t>
      </w:r>
      <w:r w:rsidR="00EF6BD1" w:rsidRPr="00EF6BD1">
        <w:rPr>
          <w:rFonts w:ascii="Times New Roman" w:hAnsi="Times New Roman" w:cs="Times New Roman"/>
          <w:bCs/>
          <w:color w:val="000000" w:themeColor="text1"/>
          <w:sz w:val="28"/>
          <w:szCs w:val="28"/>
        </w:rPr>
        <w:t xml:space="preserve">оссийской </w:t>
      </w:r>
      <w:r w:rsidRPr="00EF6BD1">
        <w:rPr>
          <w:rFonts w:ascii="Times New Roman" w:hAnsi="Times New Roman" w:cs="Times New Roman"/>
          <w:bCs/>
          <w:color w:val="000000" w:themeColor="text1"/>
          <w:sz w:val="28"/>
          <w:szCs w:val="28"/>
        </w:rPr>
        <w:t>Ф</w:t>
      </w:r>
      <w:r w:rsidR="00EF6BD1" w:rsidRPr="00EF6BD1">
        <w:rPr>
          <w:rFonts w:ascii="Times New Roman" w:hAnsi="Times New Roman" w:cs="Times New Roman"/>
          <w:bCs/>
          <w:color w:val="000000" w:themeColor="text1"/>
          <w:sz w:val="28"/>
          <w:szCs w:val="28"/>
        </w:rPr>
        <w:t>едерации</w:t>
      </w:r>
      <w:r w:rsidRPr="00EF6BD1">
        <w:rPr>
          <w:rFonts w:ascii="Times New Roman" w:hAnsi="Times New Roman" w:cs="Times New Roman"/>
          <w:bCs/>
          <w:color w:val="000000" w:themeColor="text1"/>
          <w:sz w:val="28"/>
          <w:szCs w:val="28"/>
        </w:rPr>
        <w:t xml:space="preserve"> представил</w:t>
      </w:r>
      <w:r w:rsidRPr="0084719F">
        <w:rPr>
          <w:rFonts w:ascii="Times New Roman" w:hAnsi="Times New Roman" w:cs="Times New Roman"/>
          <w:b/>
          <w:bCs/>
          <w:color w:val="000000" w:themeColor="text1"/>
          <w:sz w:val="28"/>
          <w:szCs w:val="28"/>
        </w:rPr>
        <w:t xml:space="preserve"> </w:t>
      </w:r>
      <w:r w:rsidR="00EF6BD1" w:rsidRPr="00EF6BD1">
        <w:rPr>
          <w:rFonts w:ascii="Times New Roman" w:hAnsi="Times New Roman" w:cs="Times New Roman"/>
          <w:b/>
          <w:color w:val="000000" w:themeColor="text1"/>
          <w:sz w:val="28"/>
          <w:szCs w:val="28"/>
        </w:rPr>
        <w:t>Обзор судебной практики Верховного Суда Российской Федерации № 1 (2018)</w:t>
      </w:r>
      <w:r w:rsidR="00EF6BD1">
        <w:rPr>
          <w:rFonts w:ascii="Times New Roman" w:hAnsi="Times New Roman" w:cs="Times New Roman"/>
          <w:color w:val="000000" w:themeColor="text1"/>
          <w:sz w:val="28"/>
          <w:szCs w:val="28"/>
        </w:rPr>
        <w:t xml:space="preserve"> (утвержденный</w:t>
      </w:r>
      <w:r w:rsidR="00EF6BD1" w:rsidRPr="0084719F">
        <w:rPr>
          <w:rFonts w:ascii="Times New Roman" w:hAnsi="Times New Roman" w:cs="Times New Roman"/>
          <w:color w:val="000000" w:themeColor="text1"/>
          <w:sz w:val="28"/>
          <w:szCs w:val="28"/>
        </w:rPr>
        <w:t xml:space="preserve"> Президиумом Верховного Суда Р</w:t>
      </w:r>
      <w:r w:rsidR="00EF6BD1">
        <w:rPr>
          <w:rFonts w:ascii="Times New Roman" w:hAnsi="Times New Roman" w:cs="Times New Roman"/>
          <w:color w:val="000000" w:themeColor="text1"/>
          <w:sz w:val="28"/>
          <w:szCs w:val="28"/>
        </w:rPr>
        <w:t xml:space="preserve">оссийской </w:t>
      </w:r>
      <w:r w:rsidR="00EF6BD1" w:rsidRPr="0084719F">
        <w:rPr>
          <w:rFonts w:ascii="Times New Roman" w:hAnsi="Times New Roman" w:cs="Times New Roman"/>
          <w:color w:val="000000" w:themeColor="text1"/>
          <w:sz w:val="28"/>
          <w:szCs w:val="28"/>
        </w:rPr>
        <w:t>Ф</w:t>
      </w:r>
      <w:r w:rsidR="00EF6BD1">
        <w:rPr>
          <w:rFonts w:ascii="Times New Roman" w:hAnsi="Times New Roman" w:cs="Times New Roman"/>
          <w:color w:val="000000" w:themeColor="text1"/>
          <w:sz w:val="28"/>
          <w:szCs w:val="28"/>
        </w:rPr>
        <w:t>едерации</w:t>
      </w:r>
      <w:r w:rsidR="00EF6BD1" w:rsidRPr="0084719F">
        <w:rPr>
          <w:rFonts w:ascii="Times New Roman" w:hAnsi="Times New Roman" w:cs="Times New Roman"/>
          <w:color w:val="000000" w:themeColor="text1"/>
          <w:sz w:val="28"/>
          <w:szCs w:val="28"/>
        </w:rPr>
        <w:t xml:space="preserve"> 28.03.2018</w:t>
      </w:r>
      <w:r w:rsidR="00EF6BD1">
        <w:rPr>
          <w:rFonts w:ascii="Times New Roman" w:hAnsi="Times New Roman" w:cs="Times New Roman"/>
          <w:color w:val="000000" w:themeColor="text1"/>
          <w:sz w:val="28"/>
          <w:szCs w:val="28"/>
        </w:rPr>
        <w:t xml:space="preserve">) </w:t>
      </w:r>
    </w:p>
    <w:p w:rsidR="00EF6BD1" w:rsidRDefault="00EF6BD1" w:rsidP="0084719F">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Обзоре содержатся следующие выводы:</w:t>
      </w:r>
    </w:p>
    <w:p w:rsidR="001B63D4" w:rsidRPr="0084719F" w:rsidRDefault="00EF6BD1" w:rsidP="0084719F">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63D4" w:rsidRPr="0084719F">
        <w:rPr>
          <w:rFonts w:ascii="Times New Roman" w:hAnsi="Times New Roman" w:cs="Times New Roman"/>
          <w:color w:val="000000" w:themeColor="text1"/>
          <w:sz w:val="28"/>
          <w:szCs w:val="28"/>
        </w:rPr>
        <w:t xml:space="preserve">общее собрание </w:t>
      </w:r>
      <w:proofErr w:type="spellStart"/>
      <w:r w:rsidR="001B63D4" w:rsidRPr="0084719F">
        <w:rPr>
          <w:rFonts w:ascii="Times New Roman" w:hAnsi="Times New Roman" w:cs="Times New Roman"/>
          <w:color w:val="000000" w:themeColor="text1"/>
          <w:sz w:val="28"/>
          <w:szCs w:val="28"/>
        </w:rPr>
        <w:t>автовладельцев</w:t>
      </w:r>
      <w:proofErr w:type="spellEnd"/>
      <w:r w:rsidR="001B63D4" w:rsidRPr="0084719F">
        <w:rPr>
          <w:rFonts w:ascii="Times New Roman" w:hAnsi="Times New Roman" w:cs="Times New Roman"/>
          <w:color w:val="000000" w:themeColor="text1"/>
          <w:sz w:val="28"/>
          <w:szCs w:val="28"/>
        </w:rPr>
        <w:t xml:space="preserve"> многоквартирного дома не относится к органам, полномочным принимать решения об ограничении прав собственников помещений на пользование придомовой территорией в целях </w:t>
      </w:r>
      <w:proofErr w:type="gramStart"/>
      <w:r w:rsidR="001B63D4" w:rsidRPr="0084719F">
        <w:rPr>
          <w:rFonts w:ascii="Times New Roman" w:hAnsi="Times New Roman" w:cs="Times New Roman"/>
          <w:color w:val="000000" w:themeColor="text1"/>
          <w:sz w:val="28"/>
          <w:szCs w:val="28"/>
        </w:rPr>
        <w:t>размещения</w:t>
      </w:r>
      <w:proofErr w:type="gramEnd"/>
      <w:r w:rsidR="001B63D4" w:rsidRPr="0084719F">
        <w:rPr>
          <w:rFonts w:ascii="Times New Roman" w:hAnsi="Times New Roman" w:cs="Times New Roman"/>
          <w:color w:val="000000" w:themeColor="text1"/>
          <w:sz w:val="28"/>
          <w:szCs w:val="28"/>
        </w:rPr>
        <w:t xml:space="preserve"> на ней принадлежащих им автомобилей;</w:t>
      </w:r>
    </w:p>
    <w:p w:rsidR="001B63D4" w:rsidRPr="0084719F" w:rsidRDefault="00EF6BD1" w:rsidP="00EF6BD1">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63D4" w:rsidRPr="0084719F">
        <w:rPr>
          <w:rFonts w:ascii="Times New Roman" w:hAnsi="Times New Roman" w:cs="Times New Roman"/>
          <w:color w:val="000000" w:themeColor="text1"/>
          <w:sz w:val="28"/>
          <w:szCs w:val="28"/>
        </w:rPr>
        <w:t xml:space="preserve">гражданам, переселяемым из аварийного жилья, гарантируется предоставление благоустроенных жилых помещений, равнозначных по общей </w:t>
      </w:r>
      <w:proofErr w:type="gramStart"/>
      <w:r w:rsidR="001B63D4" w:rsidRPr="0084719F">
        <w:rPr>
          <w:rFonts w:ascii="Times New Roman" w:hAnsi="Times New Roman" w:cs="Times New Roman"/>
          <w:color w:val="000000" w:themeColor="text1"/>
          <w:sz w:val="28"/>
          <w:szCs w:val="28"/>
        </w:rPr>
        <w:t>площади</w:t>
      </w:r>
      <w:proofErr w:type="gramEnd"/>
      <w:r w:rsidR="001B63D4" w:rsidRPr="0084719F">
        <w:rPr>
          <w:rFonts w:ascii="Times New Roman" w:hAnsi="Times New Roman" w:cs="Times New Roman"/>
          <w:color w:val="000000" w:themeColor="text1"/>
          <w:sz w:val="28"/>
          <w:szCs w:val="28"/>
        </w:rPr>
        <w:t xml:space="preserve"> ранее занимаемым ими жилым помещениям;</w:t>
      </w:r>
    </w:p>
    <w:p w:rsidR="001B63D4" w:rsidRPr="0084719F" w:rsidRDefault="00EF6BD1" w:rsidP="0084719F">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63D4" w:rsidRPr="0084719F">
        <w:rPr>
          <w:rFonts w:ascii="Times New Roman" w:hAnsi="Times New Roman" w:cs="Times New Roman"/>
          <w:color w:val="000000" w:themeColor="text1"/>
          <w:sz w:val="28"/>
          <w:szCs w:val="28"/>
        </w:rPr>
        <w:t>доходы муниципальных служащих в виде ежемесячных доплат за выслугу лет к трудовой пенсии по старости, выплачиваемых за счет средств местных бюджетов, не подлежат налогообложению;</w:t>
      </w:r>
    </w:p>
    <w:p w:rsidR="001B63D4" w:rsidRDefault="00EF6BD1" w:rsidP="0084719F">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63D4" w:rsidRPr="0084719F">
        <w:rPr>
          <w:rFonts w:ascii="Times New Roman" w:hAnsi="Times New Roman" w:cs="Times New Roman"/>
          <w:color w:val="000000" w:themeColor="text1"/>
          <w:sz w:val="28"/>
          <w:szCs w:val="28"/>
        </w:rPr>
        <w:t>суд, рассматривающий заявление должника об отсрочке исполнения решения суда, в каждом конкретном случае должен принимать во внимание все обстоятельства, препятствующие исполнению должником решения в установленный срок.</w:t>
      </w:r>
    </w:p>
    <w:p w:rsidR="00244443" w:rsidRPr="00244443" w:rsidRDefault="00244443" w:rsidP="00244443">
      <w:pPr>
        <w:spacing w:after="0" w:line="240" w:lineRule="auto"/>
        <w:ind w:firstLine="567"/>
        <w:jc w:val="both"/>
        <w:rPr>
          <w:rFonts w:ascii="Times New Roman" w:hAnsi="Times New Roman" w:cs="Times New Roman"/>
          <w:sz w:val="28"/>
          <w:szCs w:val="28"/>
        </w:rPr>
      </w:pPr>
    </w:p>
    <w:p w:rsidR="00986233" w:rsidRPr="0084719F" w:rsidRDefault="00DD71C7" w:rsidP="00DD71C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Отдельного внимания заслуживае</w:t>
      </w:r>
      <w:r w:rsidR="00244443" w:rsidRPr="00244443">
        <w:rPr>
          <w:rFonts w:ascii="Times New Roman" w:hAnsi="Times New Roman" w:cs="Times New Roman"/>
          <w:sz w:val="28"/>
          <w:szCs w:val="28"/>
        </w:rPr>
        <w:t xml:space="preserve">т </w:t>
      </w:r>
      <w:r w:rsidR="00986233" w:rsidRPr="0084719F">
        <w:rPr>
          <w:rFonts w:ascii="Times New Roman" w:hAnsi="Times New Roman" w:cs="Times New Roman"/>
          <w:color w:val="000000" w:themeColor="text1"/>
          <w:sz w:val="28"/>
          <w:szCs w:val="28"/>
        </w:rPr>
        <w:t>Обзор проблемных вопросов, возникающих при представлении, анализе и проверке достоверности сведений о доходах, расходах, об имуществе и обязательствах имущественн</w:t>
      </w:r>
      <w:r w:rsidR="00EC6833">
        <w:rPr>
          <w:rFonts w:ascii="Times New Roman" w:hAnsi="Times New Roman" w:cs="Times New Roman"/>
          <w:color w:val="000000" w:themeColor="text1"/>
          <w:sz w:val="28"/>
          <w:szCs w:val="28"/>
        </w:rPr>
        <w:t>ого характера, утвержденный Минтрудом России 30.03.2018</w:t>
      </w:r>
      <w:r>
        <w:rPr>
          <w:rFonts w:ascii="Times New Roman" w:hAnsi="Times New Roman" w:cs="Times New Roman"/>
          <w:color w:val="000000" w:themeColor="text1"/>
          <w:sz w:val="28"/>
          <w:szCs w:val="28"/>
        </w:rPr>
        <w:t>.</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В Обзоре проведен анализ по следующим разделам:</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типовые вопросы, связанные с представлением сведений о доходах, расходах, об имуществе и обязательствах имущественного характера и заполнением соответствующей формы справки;</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xml:space="preserve">вопросы, связанные с проведением проверки достоверности и полноты сведений, а также с осуществлением </w:t>
      </w:r>
      <w:proofErr w:type="gramStart"/>
      <w:r w:rsidRPr="0084719F">
        <w:rPr>
          <w:rFonts w:ascii="Times New Roman" w:hAnsi="Times New Roman" w:cs="Times New Roman"/>
          <w:color w:val="000000" w:themeColor="text1"/>
          <w:sz w:val="28"/>
          <w:szCs w:val="28"/>
        </w:rPr>
        <w:t>контроля за</w:t>
      </w:r>
      <w:proofErr w:type="gramEnd"/>
      <w:r w:rsidRPr="0084719F">
        <w:rPr>
          <w:rFonts w:ascii="Times New Roman" w:hAnsi="Times New Roman" w:cs="Times New Roman"/>
          <w:color w:val="000000" w:themeColor="text1"/>
          <w:sz w:val="28"/>
          <w:szCs w:val="28"/>
        </w:rPr>
        <w:t xml:space="preserve"> расходами;</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lastRenderedPageBreak/>
        <w:t>применение мер ответственности по результатам проверки.</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Даны ответы на следующие вопросы, в том числе:</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является ли уважительной причина непредставления сведений о доходах служащим, в отношении которого избрана мера пресечения в виде заключения под стражу, каков порядок применения мер юридической ответственности за непредставление указанных сведений такими лицами;</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куда подают заявления о невозможности представить сведения о доходах лица, замещающие муниципальные должности, каким органом рассматриваются данные заявления, какие решения могут приниматься;</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необходимо ли при проведении проверки осуществлять комплексную проверку всех отраженных в справках сведений или только в части тех недостоверных сведений, которые явились основанием для проведения такой проверки;</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 xml:space="preserve">может ли быть проведен </w:t>
      </w:r>
      <w:proofErr w:type="gramStart"/>
      <w:r w:rsidRPr="0084719F">
        <w:rPr>
          <w:rFonts w:ascii="Times New Roman" w:hAnsi="Times New Roman" w:cs="Times New Roman"/>
          <w:color w:val="000000" w:themeColor="text1"/>
          <w:sz w:val="28"/>
          <w:szCs w:val="28"/>
        </w:rPr>
        <w:t>контроль за</w:t>
      </w:r>
      <w:proofErr w:type="gramEnd"/>
      <w:r w:rsidRPr="0084719F">
        <w:rPr>
          <w:rFonts w:ascii="Times New Roman" w:hAnsi="Times New Roman" w:cs="Times New Roman"/>
          <w:color w:val="000000" w:themeColor="text1"/>
          <w:sz w:val="28"/>
          <w:szCs w:val="28"/>
        </w:rPr>
        <w:t xml:space="preserve"> расходами за год, выходящий за пределы трехлетнего периода (например, может ли быть проведена в 2018 году проверка о расходах, совершенных в 2013 году);</w:t>
      </w:r>
    </w:p>
    <w:p w:rsidR="00986233" w:rsidRPr="0084719F" w:rsidRDefault="00986233" w:rsidP="00986233">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каковы критерии квалификации недостоверной инф</w:t>
      </w:r>
      <w:r w:rsidR="00EC6833">
        <w:rPr>
          <w:rFonts w:ascii="Times New Roman" w:hAnsi="Times New Roman" w:cs="Times New Roman"/>
          <w:color w:val="000000" w:themeColor="text1"/>
          <w:sz w:val="28"/>
          <w:szCs w:val="28"/>
        </w:rPr>
        <w:t>ормации в сведениях в качестве «</w:t>
      </w:r>
      <w:r w:rsidRPr="0084719F">
        <w:rPr>
          <w:rFonts w:ascii="Times New Roman" w:hAnsi="Times New Roman" w:cs="Times New Roman"/>
          <w:color w:val="000000" w:themeColor="text1"/>
          <w:sz w:val="28"/>
          <w:szCs w:val="28"/>
        </w:rPr>
        <w:t>т</w:t>
      </w:r>
      <w:r w:rsidR="00EC6833">
        <w:rPr>
          <w:rFonts w:ascii="Times New Roman" w:hAnsi="Times New Roman" w:cs="Times New Roman"/>
          <w:color w:val="000000" w:themeColor="text1"/>
          <w:sz w:val="28"/>
          <w:szCs w:val="28"/>
        </w:rPr>
        <w:t>ехнической ошибки»</w:t>
      </w:r>
      <w:r w:rsidRPr="0084719F">
        <w:rPr>
          <w:rFonts w:ascii="Times New Roman" w:hAnsi="Times New Roman" w:cs="Times New Roman"/>
          <w:color w:val="000000" w:themeColor="text1"/>
          <w:sz w:val="28"/>
          <w:szCs w:val="28"/>
        </w:rPr>
        <w:t>;</w:t>
      </w:r>
    </w:p>
    <w:p w:rsidR="00CB7B87" w:rsidRPr="0084719F" w:rsidRDefault="00986233" w:rsidP="00DD71C7">
      <w:pPr>
        <w:pStyle w:val="ConsPlusNormal"/>
        <w:ind w:firstLine="567"/>
        <w:jc w:val="both"/>
        <w:rPr>
          <w:rFonts w:ascii="Times New Roman" w:hAnsi="Times New Roman" w:cs="Times New Roman"/>
          <w:color w:val="000000" w:themeColor="text1"/>
          <w:sz w:val="28"/>
          <w:szCs w:val="28"/>
        </w:rPr>
      </w:pPr>
      <w:r w:rsidRPr="0084719F">
        <w:rPr>
          <w:rFonts w:ascii="Times New Roman" w:hAnsi="Times New Roman" w:cs="Times New Roman"/>
          <w:color w:val="000000" w:themeColor="text1"/>
          <w:sz w:val="28"/>
          <w:szCs w:val="28"/>
        </w:rPr>
        <w:t>может ли служащий быть привлечен к ответственности за неполноту и недостоверность представленных сведений о доходах в случае, если проверкой, проведенной до истечения месячного срока, предусмотренного законодательством для внесения уточненных св</w:t>
      </w:r>
      <w:r w:rsidR="00DD71C7">
        <w:rPr>
          <w:rFonts w:ascii="Times New Roman" w:hAnsi="Times New Roman" w:cs="Times New Roman"/>
          <w:color w:val="000000" w:themeColor="text1"/>
          <w:sz w:val="28"/>
          <w:szCs w:val="28"/>
        </w:rPr>
        <w:t>едений, были выявлены нарушения.</w:t>
      </w:r>
    </w:p>
    <w:sectPr w:rsidR="00CB7B87" w:rsidRPr="0084719F" w:rsidSect="008145B2">
      <w:headerReference w:type="default" r:id="rId6"/>
      <w:pgSz w:w="11906" w:h="16838"/>
      <w:pgMar w:top="813" w:right="566" w:bottom="1440" w:left="1133"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81C" w:rsidRDefault="00AD481C" w:rsidP="00B46492">
      <w:pPr>
        <w:spacing w:after="0" w:line="240" w:lineRule="auto"/>
      </w:pPr>
      <w:r>
        <w:separator/>
      </w:r>
    </w:p>
  </w:endnote>
  <w:endnote w:type="continuationSeparator" w:id="0">
    <w:p w:rsidR="00AD481C" w:rsidRDefault="00AD481C" w:rsidP="00B46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81C" w:rsidRDefault="00AD481C" w:rsidP="00B46492">
      <w:pPr>
        <w:spacing w:after="0" w:line="240" w:lineRule="auto"/>
      </w:pPr>
      <w:r>
        <w:separator/>
      </w:r>
    </w:p>
  </w:footnote>
  <w:footnote w:type="continuationSeparator" w:id="0">
    <w:p w:rsidR="00AD481C" w:rsidRDefault="00AD481C" w:rsidP="00B464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9260"/>
      <w:docPartObj>
        <w:docPartGallery w:val="Page Numbers (Top of Page)"/>
        <w:docPartUnique/>
      </w:docPartObj>
    </w:sdtPr>
    <w:sdtContent>
      <w:p w:rsidR="008145B2" w:rsidRDefault="008145B2">
        <w:pPr>
          <w:pStyle w:val="a3"/>
          <w:jc w:val="center"/>
        </w:pPr>
      </w:p>
      <w:p w:rsidR="008145B2" w:rsidRDefault="008145B2">
        <w:pPr>
          <w:pStyle w:val="a3"/>
          <w:jc w:val="center"/>
        </w:pPr>
        <w:r w:rsidRPr="008145B2">
          <w:rPr>
            <w:rFonts w:ascii="Times New Roman" w:hAnsi="Times New Roman" w:cs="Times New Roman"/>
          </w:rPr>
          <w:fldChar w:fldCharType="begin"/>
        </w:r>
        <w:r w:rsidRPr="008145B2">
          <w:rPr>
            <w:rFonts w:ascii="Times New Roman" w:hAnsi="Times New Roman" w:cs="Times New Roman"/>
          </w:rPr>
          <w:instrText xml:space="preserve"> PAGE   \* MERGEFORMAT </w:instrText>
        </w:r>
        <w:r w:rsidRPr="008145B2">
          <w:rPr>
            <w:rFonts w:ascii="Times New Roman" w:hAnsi="Times New Roman" w:cs="Times New Roman"/>
          </w:rPr>
          <w:fldChar w:fldCharType="separate"/>
        </w:r>
        <w:r>
          <w:rPr>
            <w:rFonts w:ascii="Times New Roman" w:hAnsi="Times New Roman" w:cs="Times New Roman"/>
            <w:noProof/>
          </w:rPr>
          <w:t>2</w:t>
        </w:r>
        <w:r w:rsidRPr="008145B2">
          <w:rPr>
            <w:rFonts w:ascii="Times New Roman" w:hAnsi="Times New Roman" w:cs="Times New Roman"/>
          </w:rPr>
          <w:fldChar w:fldCharType="end"/>
        </w:r>
      </w:p>
    </w:sdtContent>
  </w:sdt>
  <w:p w:rsidR="00006921" w:rsidRPr="001E1519" w:rsidRDefault="00AD481C" w:rsidP="001E151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B7B87"/>
    <w:rsid w:val="0000620E"/>
    <w:rsid w:val="001B63D4"/>
    <w:rsid w:val="00244443"/>
    <w:rsid w:val="00297E0A"/>
    <w:rsid w:val="002C4E1C"/>
    <w:rsid w:val="003348B7"/>
    <w:rsid w:val="00382F4E"/>
    <w:rsid w:val="0043586E"/>
    <w:rsid w:val="004A1DBF"/>
    <w:rsid w:val="0050407B"/>
    <w:rsid w:val="00513FBC"/>
    <w:rsid w:val="005B31C0"/>
    <w:rsid w:val="006669EB"/>
    <w:rsid w:val="006C13DE"/>
    <w:rsid w:val="00747F1C"/>
    <w:rsid w:val="007C3DB9"/>
    <w:rsid w:val="008145B2"/>
    <w:rsid w:val="0084719F"/>
    <w:rsid w:val="00914A98"/>
    <w:rsid w:val="00936A97"/>
    <w:rsid w:val="00986233"/>
    <w:rsid w:val="00991AB4"/>
    <w:rsid w:val="00997B7C"/>
    <w:rsid w:val="009D58B3"/>
    <w:rsid w:val="00AD481C"/>
    <w:rsid w:val="00B46492"/>
    <w:rsid w:val="00CB7B87"/>
    <w:rsid w:val="00D44B96"/>
    <w:rsid w:val="00DD71C7"/>
    <w:rsid w:val="00EC6833"/>
    <w:rsid w:val="00EF6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3D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63D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1B63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63D4"/>
    <w:rPr>
      <w:rFonts w:eastAsiaTheme="minorEastAsia"/>
      <w:lang w:eastAsia="ru-RU"/>
    </w:rPr>
  </w:style>
  <w:style w:type="paragraph" w:styleId="a5">
    <w:name w:val="footer"/>
    <w:basedOn w:val="a"/>
    <w:link w:val="a6"/>
    <w:uiPriority w:val="99"/>
    <w:semiHidden/>
    <w:unhideWhenUsed/>
    <w:rsid w:val="00513FB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13FBC"/>
    <w:rPr>
      <w:rFonts w:eastAsiaTheme="minorEastAsia"/>
      <w:lang w:eastAsia="ru-RU"/>
    </w:rPr>
  </w:style>
  <w:style w:type="paragraph" w:styleId="a7">
    <w:name w:val="Normal (Web)"/>
    <w:basedOn w:val="a"/>
    <w:uiPriority w:val="99"/>
    <w:unhideWhenUsed/>
    <w:rsid w:val="00936A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664656">
      <w:bodyDiv w:val="1"/>
      <w:marLeft w:val="0"/>
      <w:marRight w:val="0"/>
      <w:marTop w:val="0"/>
      <w:marBottom w:val="0"/>
      <w:divBdr>
        <w:top w:val="none" w:sz="0" w:space="0" w:color="auto"/>
        <w:left w:val="none" w:sz="0" w:space="0" w:color="auto"/>
        <w:bottom w:val="none" w:sz="0" w:space="0" w:color="auto"/>
        <w:right w:val="none" w:sz="0" w:space="0" w:color="auto"/>
      </w:divBdr>
    </w:div>
    <w:div w:id="1729768260">
      <w:bodyDiv w:val="1"/>
      <w:marLeft w:val="0"/>
      <w:marRight w:val="0"/>
      <w:marTop w:val="0"/>
      <w:marBottom w:val="0"/>
      <w:divBdr>
        <w:top w:val="none" w:sz="0" w:space="0" w:color="auto"/>
        <w:left w:val="none" w:sz="0" w:space="0" w:color="auto"/>
        <w:bottom w:val="none" w:sz="0" w:space="0" w:color="auto"/>
        <w:right w:val="none" w:sz="0" w:space="0" w:color="auto"/>
      </w:divBdr>
    </w:div>
    <w:div w:id="18159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11</Pages>
  <Words>4385</Words>
  <Characters>24997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popovaEE</dc:creator>
  <cp:keywords/>
  <dc:description/>
  <cp:lastModifiedBy>popovaEE</cp:lastModifiedBy>
  <cp:revision>21</cp:revision>
  <dcterms:created xsi:type="dcterms:W3CDTF">2018-04-26T11:24:00Z</dcterms:created>
  <dcterms:modified xsi:type="dcterms:W3CDTF">2018-04-28T09:50:00Z</dcterms:modified>
</cp:coreProperties>
</file>